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4F" w:rsidRPr="00C955AB" w:rsidRDefault="00A72A4F" w:rsidP="00A72A4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72A4F" w:rsidRPr="00EB5C1A" w:rsidRDefault="00A72A4F" w:rsidP="00A72A4F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674D7A2A" wp14:editId="225487BC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4F" w:rsidRPr="00EB5C1A" w:rsidRDefault="00A72A4F" w:rsidP="00A72A4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1FE7EF0C" wp14:editId="1FCA58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A4F" w:rsidRPr="00EB5C1A" w:rsidRDefault="00A72A4F" w:rsidP="00A72A4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A72A4F" w:rsidRPr="00EB5C1A" w:rsidTr="00872AA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A72A4F" w:rsidRPr="00EB5C1A" w:rsidRDefault="004E3C97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72A4F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72A4F" w:rsidRPr="00EB5C1A" w:rsidRDefault="00A72A4F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2A4F" w:rsidRPr="00EB5C1A" w:rsidRDefault="00A72A4F" w:rsidP="00A72A4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A72A4F" w:rsidRPr="00EB5C1A" w:rsidRDefault="00A72A4F" w:rsidP="00A72A4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A72A4F" w:rsidRPr="00EB5C1A" w:rsidRDefault="007E6ADC" w:rsidP="00A72A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31</w:t>
      </w:r>
      <w:r w:rsidR="00A72A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D574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ию</w:t>
      </w:r>
      <w:r w:rsidR="009F7E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</w:t>
      </w:r>
      <w:r w:rsidR="00D574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</w:t>
      </w:r>
      <w:r w:rsidR="00A72A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A72A4F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A72A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A72A4F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A72A4F" w:rsidRPr="00EB5C1A" w:rsidRDefault="00A72A4F" w:rsidP="00A72A4F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A72A4F" w:rsidRPr="0046707D" w:rsidRDefault="00A72A4F" w:rsidP="00A72A4F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РуссНефть»</w:t>
      </w:r>
      <w:r w:rsidR="00D574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определила победителей </w:t>
      </w:r>
      <w:r w:rsidR="00D574B4" w:rsidRPr="00D574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смотра-конкурса профессионального мастерства в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Нижневартовско</w:t>
      </w:r>
      <w:r w:rsidR="00D574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D574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филиале </w:t>
      </w:r>
    </w:p>
    <w:p w:rsidR="00A72A4F" w:rsidRPr="001559CA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2A5" w:rsidRDefault="00D574B4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59CA">
        <w:rPr>
          <w:rFonts w:ascii="Times New Roman" w:eastAsia="Calibri" w:hAnsi="Times New Roman" w:cs="Times New Roman"/>
          <w:sz w:val="24"/>
          <w:szCs w:val="24"/>
        </w:rPr>
        <w:t>Нижневартовский</w:t>
      </w:r>
      <w:proofErr w:type="spellEnd"/>
      <w:r w:rsidRPr="001559CA">
        <w:rPr>
          <w:rFonts w:ascii="Times New Roman" w:eastAsia="Calibri" w:hAnsi="Times New Roman" w:cs="Times New Roman"/>
          <w:sz w:val="24"/>
          <w:szCs w:val="24"/>
        </w:rPr>
        <w:t xml:space="preserve"> филиал </w:t>
      </w:r>
      <w:r w:rsidR="00A72A4F" w:rsidRPr="001559CA">
        <w:rPr>
          <w:rFonts w:ascii="Times New Roman" w:eastAsia="Calibri" w:hAnsi="Times New Roman" w:cs="Times New Roman"/>
          <w:sz w:val="24"/>
          <w:szCs w:val="24"/>
        </w:rPr>
        <w:t xml:space="preserve">ПАО НК «РуссНефть» </w:t>
      </w:r>
      <w:r w:rsidRPr="001559CA">
        <w:rPr>
          <w:rFonts w:ascii="Times New Roman" w:eastAsia="Calibri" w:hAnsi="Times New Roman" w:cs="Times New Roman"/>
          <w:sz w:val="24"/>
          <w:szCs w:val="24"/>
        </w:rPr>
        <w:t xml:space="preserve">подвел итоги традиционного </w:t>
      </w:r>
      <w:r w:rsidR="00A72A4F" w:rsidRPr="001559CA">
        <w:rPr>
          <w:rFonts w:ascii="Times New Roman" w:eastAsia="Calibri" w:hAnsi="Times New Roman" w:cs="Times New Roman"/>
          <w:sz w:val="24"/>
          <w:szCs w:val="24"/>
        </w:rPr>
        <w:t>смотр</w:t>
      </w:r>
      <w:r w:rsidRPr="001559CA">
        <w:rPr>
          <w:rFonts w:ascii="Times New Roman" w:eastAsia="Calibri" w:hAnsi="Times New Roman" w:cs="Times New Roman"/>
          <w:sz w:val="24"/>
          <w:szCs w:val="24"/>
        </w:rPr>
        <w:t>а</w:t>
      </w:r>
      <w:r w:rsidR="00A72A4F" w:rsidRPr="001559CA">
        <w:rPr>
          <w:rFonts w:ascii="Times New Roman" w:eastAsia="Calibri" w:hAnsi="Times New Roman" w:cs="Times New Roman"/>
          <w:sz w:val="24"/>
          <w:szCs w:val="24"/>
        </w:rPr>
        <w:t>-конкурс</w:t>
      </w:r>
      <w:r w:rsidRPr="001559CA">
        <w:rPr>
          <w:rFonts w:ascii="Times New Roman" w:eastAsia="Calibri" w:hAnsi="Times New Roman" w:cs="Times New Roman"/>
          <w:sz w:val="24"/>
          <w:szCs w:val="24"/>
        </w:rPr>
        <w:t>а</w:t>
      </w:r>
      <w:r w:rsidR="00A72A4F" w:rsidRPr="001559CA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мастерства на звание «Лучший по профессии». В нем приняли участие </w:t>
      </w:r>
      <w:r w:rsidR="005562A5">
        <w:rPr>
          <w:rFonts w:ascii="Times New Roman" w:eastAsia="Calibri" w:hAnsi="Times New Roman" w:cs="Times New Roman"/>
          <w:sz w:val="24"/>
          <w:szCs w:val="24"/>
        </w:rPr>
        <w:t xml:space="preserve">более семидесяти </w:t>
      </w:r>
      <w:r w:rsidR="00A72A4F" w:rsidRPr="001559CA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 w:rsidR="005562A5">
        <w:rPr>
          <w:rFonts w:ascii="Times New Roman" w:eastAsia="Calibri" w:hAnsi="Times New Roman" w:cs="Times New Roman"/>
          <w:sz w:val="24"/>
          <w:szCs w:val="24"/>
        </w:rPr>
        <w:t>ей</w:t>
      </w:r>
      <w:r w:rsidR="00A72A4F" w:rsidRPr="001559CA">
        <w:rPr>
          <w:rFonts w:ascii="Times New Roman" w:eastAsia="Calibri" w:hAnsi="Times New Roman" w:cs="Times New Roman"/>
          <w:sz w:val="24"/>
          <w:szCs w:val="24"/>
        </w:rPr>
        <w:t xml:space="preserve"> основных рабочих профессий предприятия</w:t>
      </w:r>
      <w:r w:rsidRPr="001559CA">
        <w:rPr>
          <w:rFonts w:ascii="Times New Roman" w:eastAsia="Calibri" w:hAnsi="Times New Roman" w:cs="Times New Roman"/>
          <w:sz w:val="24"/>
          <w:szCs w:val="24"/>
        </w:rPr>
        <w:t xml:space="preserve"> в пятнадцати номинациях.</w:t>
      </w:r>
    </w:p>
    <w:p w:rsidR="00A72A4F" w:rsidRPr="001559CA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A">
        <w:rPr>
          <w:rFonts w:ascii="Times New Roman" w:eastAsia="Calibri" w:hAnsi="Times New Roman" w:cs="Times New Roman"/>
          <w:sz w:val="24"/>
          <w:szCs w:val="24"/>
        </w:rPr>
        <w:t xml:space="preserve">Основная цель мероприятия - установление корпоративных стандартов труда на основе изучения и распространения передового опыта и культуры производства, повышение заинтересованности </w:t>
      </w:r>
      <w:r w:rsidR="001559CA" w:rsidRPr="001559CA">
        <w:rPr>
          <w:rFonts w:ascii="Times New Roman" w:eastAsia="Calibri" w:hAnsi="Times New Roman" w:cs="Times New Roman"/>
          <w:sz w:val="24"/>
          <w:szCs w:val="24"/>
        </w:rPr>
        <w:t xml:space="preserve">сотрудников </w:t>
      </w:r>
      <w:r w:rsidRPr="001559CA">
        <w:rPr>
          <w:rFonts w:ascii="Times New Roman" w:eastAsia="Calibri" w:hAnsi="Times New Roman" w:cs="Times New Roman"/>
          <w:sz w:val="24"/>
          <w:szCs w:val="24"/>
        </w:rPr>
        <w:t>в совершенствовании профессиональных навыков, развитие творческой активности, повышение эффективности производства и качества работ.</w:t>
      </w:r>
    </w:p>
    <w:p w:rsidR="00A72A4F" w:rsidRPr="001559CA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A">
        <w:rPr>
          <w:rFonts w:ascii="Times New Roman" w:eastAsia="Calibri" w:hAnsi="Times New Roman" w:cs="Times New Roman"/>
          <w:sz w:val="24"/>
          <w:szCs w:val="24"/>
        </w:rPr>
        <w:t>Программа смотра-конкурса предусматривала два этапа – теоретический и практический. На теоретическом этапе участники профессиональных соревнований продемонстрировали знания основ производственного процесса, охраны труда и промышленной безопасности. На практическом – комиссия оценивала мастерство и профессиональные навыки претендентов при выполнении работ на производственных объектах.</w:t>
      </w:r>
    </w:p>
    <w:p w:rsidR="00A72A4F" w:rsidRPr="001559CA" w:rsidRDefault="00A72A4F" w:rsidP="00D574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A">
        <w:rPr>
          <w:rFonts w:ascii="Times New Roman" w:eastAsia="Calibri" w:hAnsi="Times New Roman" w:cs="Times New Roman"/>
          <w:sz w:val="24"/>
          <w:szCs w:val="24"/>
        </w:rPr>
        <w:t xml:space="preserve">Победителям конкурса присвоено звание «Лучших по профессии» и установлена годовая надбавка к окладу за профессиональное мастерство и высокую квалификацию. </w:t>
      </w:r>
    </w:p>
    <w:p w:rsidR="00D574B4" w:rsidRDefault="00D574B4" w:rsidP="00A72A4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D574B4" w:rsidRDefault="00D574B4" w:rsidP="00A72A4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D574B4" w:rsidRDefault="00D574B4" w:rsidP="00A72A4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72A4F" w:rsidRPr="009A02DF" w:rsidRDefault="00A72A4F" w:rsidP="00A72A4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9A02DF">
        <w:rPr>
          <w:rFonts w:ascii="Tahoma" w:eastAsia="Calibri" w:hAnsi="Tahoma" w:cs="Tahoma"/>
          <w:sz w:val="24"/>
          <w:szCs w:val="24"/>
        </w:rPr>
        <w:t>О Компании:</w:t>
      </w:r>
    </w:p>
    <w:p w:rsidR="00A72A4F" w:rsidRPr="001559CA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A4F" w:rsidRPr="001559CA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A">
        <w:rPr>
          <w:rFonts w:ascii="Times New Roman" w:eastAsia="Calibri" w:hAnsi="Times New Roman" w:cs="Times New Roman"/>
          <w:sz w:val="24"/>
          <w:szCs w:val="24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A72A4F" w:rsidRPr="001559CA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A">
        <w:rPr>
          <w:rFonts w:ascii="Times New Roman" w:eastAsia="Calibri" w:hAnsi="Times New Roman" w:cs="Times New Roman"/>
          <w:sz w:val="24"/>
          <w:szCs w:val="24"/>
        </w:rPr>
        <w:t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</w:t>
      </w:r>
      <w:bookmarkStart w:id="2" w:name="_GoBack"/>
      <w:bookmarkEnd w:id="2"/>
      <w:r w:rsidRPr="001559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2A4F" w:rsidRPr="001559CA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59CA">
        <w:rPr>
          <w:rFonts w:ascii="Times New Roman" w:eastAsia="Calibri" w:hAnsi="Times New Roman" w:cs="Times New Roman"/>
          <w:sz w:val="24"/>
          <w:szCs w:val="24"/>
        </w:rPr>
        <w:t>Численность персонала Компании составляет около 7 000 человек.</w:t>
      </w:r>
      <w:r w:rsidRPr="001559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72A4F" w:rsidRPr="006C6D1D" w:rsidRDefault="00A72A4F" w:rsidP="00A72A4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72A4F" w:rsidRPr="006C6D1D" w:rsidRDefault="00A72A4F" w:rsidP="00A72A4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A72A4F" w:rsidRDefault="00A72A4F" w:rsidP="00A72A4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A72A4F" w:rsidRPr="00B80EF0" w:rsidRDefault="00A72A4F" w:rsidP="00A72A4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A72A4F" w:rsidRPr="00B80EF0" w:rsidRDefault="00A72A4F" w:rsidP="00A72A4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A72A4F" w:rsidRDefault="00A72A4F" w:rsidP="00A72A4F"/>
    <w:p w:rsidR="00A72A4F" w:rsidRDefault="00A72A4F" w:rsidP="00A72A4F">
      <w:pPr>
        <w:jc w:val="both"/>
      </w:pP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F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86D"/>
    <w:rsid w:val="00147B36"/>
    <w:rsid w:val="00151992"/>
    <w:rsid w:val="001527C6"/>
    <w:rsid w:val="00152EEA"/>
    <w:rsid w:val="001532C8"/>
    <w:rsid w:val="001559CA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D7772"/>
    <w:rsid w:val="002E11E5"/>
    <w:rsid w:val="002E21E0"/>
    <w:rsid w:val="002E293E"/>
    <w:rsid w:val="002E47EC"/>
    <w:rsid w:val="002F4EE9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E3C97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62A5"/>
    <w:rsid w:val="00557ECE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B7C5B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6ADC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9F7EB5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72A4F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4B4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C94A-F63E-4BBA-AD0A-3E35C129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2024-07-31T12:15:00Z</dcterms:created>
  <dcterms:modified xsi:type="dcterms:W3CDTF">2024-07-31T15:39:00Z</dcterms:modified>
</cp:coreProperties>
</file>