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BC0D" w14:textId="77777777" w:rsidR="004C569A" w:rsidRPr="001A6676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</w:p>
    <w:p w14:paraId="22C9024F" w14:textId="77777777" w:rsidR="004C569A" w:rsidRPr="00C82317" w:rsidRDefault="004C569A" w:rsidP="004C569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CCC24BC" wp14:editId="0EA9EAB6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A6466" w14:textId="77777777" w:rsidR="004C569A" w:rsidRPr="00C82317" w:rsidRDefault="004C569A" w:rsidP="004C569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C82317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279DF440" wp14:editId="71B014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A4C69" w14:textId="77777777" w:rsidR="004C569A" w:rsidRPr="00C82317" w:rsidRDefault="004C569A" w:rsidP="004C569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4C569A" w:rsidRPr="00C82317" w14:paraId="4CCDC782" w14:textId="77777777" w:rsidTr="00036B31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2A31" w14:textId="77777777" w:rsidR="004C569A" w:rsidRPr="00C82317" w:rsidRDefault="004C569A" w:rsidP="00036B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14:paraId="18C96FAC" w14:textId="77777777" w:rsidR="004C569A" w:rsidRPr="00C82317" w:rsidRDefault="004C569A" w:rsidP="00036B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14:paraId="02CDD31C" w14:textId="77777777" w:rsidR="004C569A" w:rsidRPr="00C82317" w:rsidRDefault="004C569A" w:rsidP="00036B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14:paraId="2D288070" w14:textId="77777777" w:rsidR="004C569A" w:rsidRPr="00C82317" w:rsidRDefault="00F73846" w:rsidP="0003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C569A" w:rsidRPr="00C82317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310" w14:textId="77777777" w:rsidR="004C569A" w:rsidRPr="00C82317" w:rsidRDefault="004C569A" w:rsidP="00036B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14:paraId="31863409" w14:textId="77777777" w:rsidR="004C569A" w:rsidRPr="00C82317" w:rsidRDefault="004C569A" w:rsidP="00036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C82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04871218" w14:textId="77777777" w:rsidR="004C569A" w:rsidRPr="00C82317" w:rsidRDefault="004C569A" w:rsidP="0003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D6BA730" w14:textId="77777777" w:rsidR="004C569A" w:rsidRPr="00C82317" w:rsidRDefault="004C569A" w:rsidP="004C569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75F9918F" w14:textId="77777777" w:rsidR="004C569A" w:rsidRPr="00C82317" w:rsidRDefault="004C569A" w:rsidP="004C569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C82317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14:paraId="025212D7" w14:textId="74DF7E52" w:rsidR="004C569A" w:rsidRPr="00C82317" w:rsidRDefault="00F73846" w:rsidP="004C56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9 </w:t>
      </w:r>
      <w:bookmarkStart w:id="0" w:name="_GoBack"/>
      <w:bookmarkEnd w:id="0"/>
      <w:r w:rsidR="004C569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июля</w:t>
      </w:r>
      <w:r w:rsidR="004C569A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</w:t>
      </w:r>
      <w:r w:rsidR="004C569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</w:t>
      </w:r>
      <w:r w:rsidR="004C569A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14:paraId="21A96732" w14:textId="77777777" w:rsidR="004C569A" w:rsidRPr="00C82317" w:rsidRDefault="004C569A" w:rsidP="004C56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14:paraId="7AE8BFA1" w14:textId="77777777" w:rsidR="004C569A" w:rsidRPr="00C82317" w:rsidRDefault="004C569A" w:rsidP="004C5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«РуссНефть» пополнила биоресурсами</w:t>
      </w:r>
      <w:r w:rsidR="00937E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реки ХМАО</w:t>
      </w:r>
    </w:p>
    <w:p w14:paraId="4E0C8BDB" w14:textId="77777777" w:rsidR="004C569A" w:rsidRPr="00C82317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25E40E0" w14:textId="77777777" w:rsidR="004C569A" w:rsidRPr="00C82317" w:rsidRDefault="004C569A" w:rsidP="00937E1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пополнила рыбными ресурсами бассейн реки Обь, выпустив </w:t>
      </w:r>
      <w:r w:rsidR="006B5359">
        <w:rPr>
          <w:rFonts w:ascii="Times New Roman" w:eastAsia="Calibri" w:hAnsi="Times New Roman" w:cs="Times New Roman"/>
          <w:color w:val="000000"/>
          <w:sz w:val="32"/>
          <w:szCs w:val="32"/>
        </w:rPr>
        <w:t>3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,5</w:t>
      </w:r>
      <w:r w:rsidR="006B5359">
        <w:rPr>
          <w:rFonts w:ascii="Times New Roman" w:eastAsia="Calibri" w:hAnsi="Times New Roman" w:cs="Times New Roman"/>
          <w:color w:val="000000"/>
          <w:sz w:val="32"/>
          <w:szCs w:val="32"/>
        </w:rPr>
        <w:t>70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6B535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млн 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мальков </w:t>
      </w:r>
      <w:r w:rsidR="006B535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муксуна 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и 4</w:t>
      </w:r>
      <w:r w:rsidR="006B5359">
        <w:rPr>
          <w:rFonts w:ascii="Times New Roman" w:eastAsia="Calibri" w:hAnsi="Times New Roman" w:cs="Times New Roman"/>
          <w:color w:val="000000"/>
          <w:sz w:val="32"/>
          <w:szCs w:val="32"/>
        </w:rPr>
        <w:t>08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тыс. мальков нельмы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14:paraId="04EBB5EF" w14:textId="2195CC1E" w:rsidR="004C569A" w:rsidRPr="00C82317" w:rsidRDefault="004C569A" w:rsidP="00937E1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Выпуск молоди в водоем проводится Тюменс</w:t>
      </w:r>
      <w:r w:rsidR="001A6676">
        <w:rPr>
          <w:rFonts w:ascii="Times New Roman" w:eastAsia="Calibri" w:hAnsi="Times New Roman" w:cs="Times New Roman"/>
          <w:color w:val="000000"/>
          <w:sz w:val="32"/>
          <w:szCs w:val="32"/>
        </w:rPr>
        <w:t>ким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</w:t>
      </w:r>
      <w:r w:rsidR="001A6676">
        <w:rPr>
          <w:rFonts w:ascii="Times New Roman" w:eastAsia="Calibri" w:hAnsi="Times New Roman" w:cs="Times New Roman"/>
          <w:color w:val="000000"/>
          <w:sz w:val="32"/>
          <w:szCs w:val="32"/>
        </w:rPr>
        <w:t>ом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Всероссийского научно-исследовательского института рыбного хозяйства и океанографии</w:t>
      </w:r>
      <w:r w:rsidR="001A667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1A6676" w:rsidRPr="0074725D">
        <w:rPr>
          <w:rFonts w:ascii="Times New Roman" w:eastAsia="Calibri" w:hAnsi="Times New Roman" w:cs="Times New Roman"/>
          <w:color w:val="000000"/>
          <w:sz w:val="32"/>
          <w:szCs w:val="32"/>
        </w:rPr>
        <w:t>под контролем государственной Комиссии Нижнеобского территориального управления Федерального агентства по рыболовству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. Объем инвестиций «РуссНефти» в зарыбление Обь-Иртышского рыбохозяйственного бассейна составил в 202</w:t>
      </w:r>
      <w:r w:rsidR="006B5359">
        <w:rPr>
          <w:rFonts w:ascii="Times New Roman" w:eastAsia="Calibri" w:hAnsi="Times New Roman" w:cs="Times New Roman"/>
          <w:color w:val="000000"/>
          <w:sz w:val="32"/>
          <w:szCs w:val="32"/>
        </w:rPr>
        <w:t>4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году </w:t>
      </w:r>
      <w:r w:rsidR="006B535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более 46 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млн рублей. </w:t>
      </w:r>
    </w:p>
    <w:p w14:paraId="61AF3C28" w14:textId="2235B343" w:rsidR="004C569A" w:rsidRPr="00C82317" w:rsidRDefault="004C569A" w:rsidP="004C569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Ежегодн</w:t>
      </w:r>
      <w:r w:rsidR="001A667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ая </w:t>
      </w:r>
      <w:r w:rsidR="001A6676" w:rsidRPr="0074725D">
        <w:rPr>
          <w:rFonts w:ascii="Times New Roman" w:eastAsia="Calibri" w:hAnsi="Times New Roman" w:cs="Times New Roman"/>
          <w:color w:val="000000"/>
          <w:sz w:val="32"/>
          <w:szCs w:val="32"/>
        </w:rPr>
        <w:t>компенсация нанесённого ущерба водным биологическим ресурсам и среде их обитания</w:t>
      </w:r>
      <w:r w:rsidR="001A667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регионах 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нефтедобычи позволяет планомерно восстанавливать водные биоресурсы, затронутые при разработке месторождений Западной Сибири. </w:t>
      </w:r>
    </w:p>
    <w:p w14:paraId="1AA3BC6D" w14:textId="15E4493B" w:rsidR="004C569A" w:rsidRDefault="000F2805" w:rsidP="004C569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Кроме того, Компания </w:t>
      </w:r>
      <w:r w:rsidR="004C569A" w:rsidRPr="004C569A">
        <w:rPr>
          <w:rFonts w:ascii="Times New Roman" w:eastAsia="Calibri" w:hAnsi="Times New Roman" w:cs="Times New Roman"/>
          <w:color w:val="000000"/>
          <w:sz w:val="32"/>
          <w:szCs w:val="32"/>
        </w:rPr>
        <w:t>в 202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4</w:t>
      </w:r>
      <w:r w:rsidR="004C569A" w:rsidRPr="004C569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году увеличил</w:t>
      </w:r>
      <w:r w:rsidR="00AE5B76"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="004C569A" w:rsidRPr="004C569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объем лесовосстановительных работ еще на </w:t>
      </w:r>
      <w:r w:rsidRPr="000F2805">
        <w:rPr>
          <w:rFonts w:ascii="Times New Roman" w:eastAsia="Calibri" w:hAnsi="Times New Roman" w:cs="Times New Roman"/>
          <w:color w:val="000000"/>
          <w:sz w:val="32"/>
          <w:szCs w:val="32"/>
        </w:rPr>
        <w:t>26</w:t>
      </w:r>
      <w:r w:rsidR="004C569A" w:rsidRPr="004C569A">
        <w:rPr>
          <w:rFonts w:ascii="Times New Roman" w:eastAsia="Calibri" w:hAnsi="Times New Roman" w:cs="Times New Roman"/>
          <w:color w:val="000000"/>
          <w:sz w:val="32"/>
          <w:szCs w:val="32"/>
        </w:rPr>
        <w:t>4 гектарах</w:t>
      </w:r>
      <w:r w:rsidR="0074725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r w:rsidR="0074725D" w:rsidRPr="0074725D">
        <w:rPr>
          <w:rFonts w:ascii="Times New Roman" w:eastAsia="Calibri" w:hAnsi="Times New Roman" w:cs="Times New Roman"/>
          <w:color w:val="000000"/>
          <w:sz w:val="32"/>
          <w:szCs w:val="32"/>
        </w:rPr>
        <w:t>осуществив посадку более 1 миллиона саженцев</w:t>
      </w:r>
      <w:r w:rsidR="0074725D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  <w:r w:rsidR="0074725D" w:rsidRPr="004C569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4C569A" w:rsidRPr="004C569A">
        <w:rPr>
          <w:rFonts w:ascii="Times New Roman" w:eastAsia="Calibri" w:hAnsi="Times New Roman" w:cs="Times New Roman"/>
          <w:color w:val="000000"/>
          <w:sz w:val="32"/>
          <w:szCs w:val="32"/>
        </w:rPr>
        <w:t>При воспроизводстве лесов «РуссНефть» использует улучшенные и сортовые семена лесных растений, адаптированных к региональным особенностям района посадки. Для восстановления лесных массивов в Западной Сибири, как правило, используются саженцы сосны, предварительно выращенные в питомниках до высоты 12-20 см. Программа лесовосстановления реализуется на территориях, выделяемых лесничествами для компенсации вырубки на объектах строительства инфраструктуры для нефтедобычи. «РуссНефть» уделяет пристальное внимание соблюдению природоохранного законодательства и предотвращению негативного влияния производственной деятельности на окружающую среду.</w:t>
      </w:r>
    </w:p>
    <w:p w14:paraId="168058AC" w14:textId="77777777" w:rsidR="004C569A" w:rsidRPr="00C82317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4D6855E" w14:textId="77777777" w:rsidR="004C569A" w:rsidRPr="00C82317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О Компании:</w:t>
      </w:r>
    </w:p>
    <w:p w14:paraId="44C73A8B" w14:textId="77777777" w:rsidR="004C569A" w:rsidRPr="00C82317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14:paraId="2A1DC6B5" w14:textId="77777777" w:rsidR="004C569A" w:rsidRPr="00C82317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14:paraId="535CC9EC" w14:textId="77777777" w:rsidR="004C569A" w:rsidRPr="00C82317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7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14:paraId="29BB371B" w14:textId="77777777" w:rsidR="004C569A" w:rsidRPr="00C82317" w:rsidRDefault="004C569A" w:rsidP="004C569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E3DCE85" w14:textId="77777777" w:rsidR="004C569A" w:rsidRPr="00C82317" w:rsidRDefault="004C569A" w:rsidP="004C569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14:paraId="74287145" w14:textId="77777777" w:rsidR="004C569A" w:rsidRPr="00C82317" w:rsidRDefault="004C569A" w:rsidP="004C569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14:paraId="4E8E63AB" w14:textId="77777777" w:rsidR="004C569A" w:rsidRPr="00C82317" w:rsidRDefault="004C569A" w:rsidP="004C569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E-mail: pr@russneft.ru</w:t>
      </w:r>
    </w:p>
    <w:p w14:paraId="47927DD9" w14:textId="77777777" w:rsidR="004C569A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9F2C8CB" w14:textId="77777777" w:rsidR="004C569A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20E0137" w14:textId="77777777" w:rsidR="004C569A" w:rsidRDefault="004C569A" w:rsidP="004C56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E518347" w14:textId="77777777" w:rsidR="004C569A" w:rsidRPr="00C82317" w:rsidRDefault="004C569A" w:rsidP="004C569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8263501" w14:textId="77777777"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A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0F2805"/>
    <w:rsid w:val="00102BF6"/>
    <w:rsid w:val="0010613F"/>
    <w:rsid w:val="001140E4"/>
    <w:rsid w:val="0011462C"/>
    <w:rsid w:val="00114663"/>
    <w:rsid w:val="0012054B"/>
    <w:rsid w:val="0012076C"/>
    <w:rsid w:val="0012322F"/>
    <w:rsid w:val="0012536B"/>
    <w:rsid w:val="00132180"/>
    <w:rsid w:val="00136249"/>
    <w:rsid w:val="0014599A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A6676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2F4EE9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69A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51DAF"/>
    <w:rsid w:val="00557ECE"/>
    <w:rsid w:val="00561C1B"/>
    <w:rsid w:val="005623CD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2BA"/>
    <w:rsid w:val="005B7BA4"/>
    <w:rsid w:val="005B7D63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378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B5359"/>
    <w:rsid w:val="006C0C1F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4725D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37E1D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5B76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D0C78"/>
    <w:rsid w:val="00ED5B93"/>
    <w:rsid w:val="00ED7C7F"/>
    <w:rsid w:val="00EE2633"/>
    <w:rsid w:val="00EE2F8F"/>
    <w:rsid w:val="00EE34E3"/>
    <w:rsid w:val="00EE582A"/>
    <w:rsid w:val="00EE689F"/>
    <w:rsid w:val="00EE7FDC"/>
    <w:rsid w:val="00EF304B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3846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31C6"/>
  <w15:chartTrackingRefBased/>
  <w15:docId w15:val="{3A84AD7F-08BF-4AAD-815D-F57F53CD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5</cp:revision>
  <dcterms:created xsi:type="dcterms:W3CDTF">2024-07-04T13:10:00Z</dcterms:created>
  <dcterms:modified xsi:type="dcterms:W3CDTF">2024-07-08T14:36:00Z</dcterms:modified>
</cp:coreProperties>
</file>