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AD" w:rsidRPr="00F97496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OLE_LINK3"/>
      <w:bookmarkStart w:id="1" w:name="OLE_LINK4"/>
      <w:bookmarkStart w:id="2" w:name="_GoBack"/>
      <w:bookmarkEnd w:id="2"/>
      <w:r w:rsidRPr="00FF2093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122C31A" wp14:editId="4DA37CE2">
            <wp:extent cx="2570672" cy="1281104"/>
            <wp:effectExtent l="0" t="0" r="1270" b="0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94" cy="12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F92DAD" w:rsidRPr="00BA2476" w:rsidRDefault="00F92DAD" w:rsidP="00F92DAD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32"/>
          <w:lang w:val="en-US"/>
        </w:rPr>
      </w:pPr>
      <w:r w:rsidRPr="00BA2476">
        <w:rPr>
          <w:rFonts w:ascii="Arial" w:eastAsia="Calibri" w:hAnsi="Arial" w:cs="Arial"/>
          <w:b/>
          <w:color w:val="000000"/>
          <w:sz w:val="24"/>
          <w:szCs w:val="32"/>
          <w:lang w:val="en-US"/>
        </w:rPr>
        <w:t>PJSC “RUSSNEFT” PRESS SERVICE</w:t>
      </w:r>
    </w:p>
    <w:p w:rsidR="00F92DAD" w:rsidRPr="00BA2476" w:rsidRDefault="00F92DAD" w:rsidP="00F92DAD">
      <w:pPr>
        <w:spacing w:after="0" w:line="240" w:lineRule="auto"/>
        <w:jc w:val="center"/>
        <w:rPr>
          <w:rFonts w:ascii="Arial" w:eastAsia="Calibri" w:hAnsi="Arial" w:cs="Arial"/>
          <w:color w:val="000000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F92DAD" w:rsidRPr="00BA2476" w:rsidTr="00DD6B32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D" w:rsidRPr="00BA2476" w:rsidRDefault="00F92DAD" w:rsidP="000B66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32"/>
                <w:lang w:val="it-IT"/>
              </w:rPr>
            </w:pPr>
            <w:r w:rsidRPr="00BA2476">
              <w:rPr>
                <w:rFonts w:ascii="Arial" w:eastAsia="Calibri" w:hAnsi="Arial" w:cs="Arial"/>
                <w:b/>
                <w:color w:val="000000"/>
                <w:sz w:val="24"/>
                <w:szCs w:val="32"/>
                <w:lang w:val="en-US"/>
              </w:rPr>
              <w:t>Tel.</w:t>
            </w:r>
            <w:r w:rsidRPr="00BA2476">
              <w:rPr>
                <w:rFonts w:ascii="Arial" w:eastAsia="Calibri" w:hAnsi="Arial" w:cs="Arial"/>
                <w:b/>
                <w:color w:val="000000"/>
                <w:sz w:val="24"/>
                <w:szCs w:val="32"/>
                <w:lang w:val="it-IT"/>
              </w:rPr>
              <w:t>: (495) 411-63-24; (495) 411-63-21</w:t>
            </w:r>
          </w:p>
          <w:p w:rsidR="00F92DAD" w:rsidRPr="00BA2476" w:rsidRDefault="00F92DAD" w:rsidP="000B66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32"/>
                <w:lang w:val="it-IT"/>
              </w:rPr>
            </w:pPr>
            <w:r w:rsidRPr="00BA2476">
              <w:rPr>
                <w:rFonts w:ascii="Arial" w:eastAsia="Calibri" w:hAnsi="Arial" w:cs="Arial"/>
                <w:b/>
                <w:color w:val="000000"/>
                <w:sz w:val="24"/>
                <w:szCs w:val="32"/>
                <w:lang w:val="en-US"/>
              </w:rPr>
              <w:t>Fax</w:t>
            </w:r>
            <w:r w:rsidRPr="00BA2476">
              <w:rPr>
                <w:rFonts w:ascii="Arial" w:eastAsia="Calibri" w:hAnsi="Arial" w:cs="Arial"/>
                <w:b/>
                <w:color w:val="000000"/>
                <w:sz w:val="24"/>
                <w:szCs w:val="32"/>
                <w:lang w:val="it-IT"/>
              </w:rPr>
              <w:t xml:space="preserve">: (495) 411-63-19 </w:t>
            </w:r>
          </w:p>
          <w:p w:rsidR="00F92DAD" w:rsidRPr="00BA2476" w:rsidRDefault="00F92DAD" w:rsidP="000B66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32"/>
                <w:lang w:val="it-IT"/>
              </w:rPr>
            </w:pPr>
            <w:r w:rsidRPr="00BA2476">
              <w:rPr>
                <w:rFonts w:ascii="Arial" w:eastAsia="Calibri" w:hAnsi="Arial" w:cs="Arial"/>
                <w:b/>
                <w:color w:val="000000"/>
                <w:sz w:val="24"/>
                <w:szCs w:val="32"/>
                <w:lang w:val="it-IT"/>
              </w:rPr>
              <w:t>E-mail: pr@russneft.ru</w:t>
            </w:r>
          </w:p>
          <w:p w:rsidR="00F92DAD" w:rsidRPr="00BA2476" w:rsidRDefault="00082F3D" w:rsidP="000B662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hyperlink r:id="rId5" w:history="1">
              <w:r w:rsidR="00F92DAD" w:rsidRPr="00BA2476">
                <w:rPr>
                  <w:rStyle w:val="a7"/>
                  <w:rFonts w:ascii="Arial" w:eastAsia="Calibri" w:hAnsi="Arial" w:cs="Arial"/>
                  <w:b/>
                  <w:sz w:val="24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D" w:rsidRPr="00BA2476" w:rsidRDefault="00F92DAD" w:rsidP="000B662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</w:pPr>
            <w:r w:rsidRPr="00BA2476"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 xml:space="preserve">115054, </w:t>
            </w:r>
            <w:r w:rsidRPr="00BA2476">
              <w:rPr>
                <w:rFonts w:ascii="Arial" w:eastAsia="Calibri" w:hAnsi="Arial" w:cs="Arial"/>
                <w:b/>
                <w:color w:val="000000"/>
                <w:sz w:val="24"/>
                <w:szCs w:val="32"/>
                <w:lang w:val="en-US"/>
              </w:rPr>
              <w:t>Moscow</w:t>
            </w:r>
            <w:r w:rsidRPr="00BA2476"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 xml:space="preserve">, </w:t>
            </w:r>
          </w:p>
          <w:p w:rsidR="00F92DAD" w:rsidRPr="00BA2476" w:rsidRDefault="00F92DAD" w:rsidP="000B66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proofErr w:type="spellStart"/>
            <w:r w:rsidRPr="00BA2476">
              <w:rPr>
                <w:rFonts w:ascii="Arial" w:eastAsia="Calibri" w:hAnsi="Arial" w:cs="Arial"/>
                <w:b/>
                <w:color w:val="000000"/>
                <w:sz w:val="24"/>
                <w:szCs w:val="32"/>
                <w:lang w:val="en-US"/>
              </w:rPr>
              <w:t>Pyatnitskaya</w:t>
            </w:r>
            <w:proofErr w:type="spellEnd"/>
            <w:r w:rsidRPr="00BA2476"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BA2476">
              <w:rPr>
                <w:rFonts w:ascii="Arial" w:eastAsia="Calibri" w:hAnsi="Arial" w:cs="Arial"/>
                <w:b/>
                <w:color w:val="000000"/>
                <w:sz w:val="24"/>
                <w:szCs w:val="32"/>
                <w:lang w:val="en-US"/>
              </w:rPr>
              <w:t>str</w:t>
            </w:r>
            <w:proofErr w:type="spellEnd"/>
            <w:r w:rsidRPr="00BA2476"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>., 69</w:t>
            </w:r>
            <w:r w:rsidRPr="00BA2476"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br/>
            </w:r>
            <w:r w:rsidRPr="00BA2476"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</w:t>
            </w:r>
          </w:p>
          <w:p w:rsidR="00F92DAD" w:rsidRPr="00BA2476" w:rsidRDefault="00F92DAD" w:rsidP="000B6622">
            <w:pPr>
              <w:spacing w:after="0" w:line="240" w:lineRule="auto"/>
              <w:ind w:firstLine="708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BA2476"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</w:t>
            </w:r>
          </w:p>
        </w:tc>
      </w:tr>
    </w:tbl>
    <w:p w:rsidR="00F92DAD" w:rsidRPr="00BA2476" w:rsidRDefault="00F92DAD" w:rsidP="00F92DAD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32"/>
          <w:lang w:val="en-US"/>
        </w:rPr>
      </w:pPr>
    </w:p>
    <w:p w:rsidR="00F92DAD" w:rsidRPr="00BA2476" w:rsidRDefault="00F92DAD" w:rsidP="00F92DAD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32"/>
          <w:lang w:val="en-US"/>
        </w:rPr>
      </w:pPr>
      <w:r w:rsidRPr="00BA2476">
        <w:rPr>
          <w:rFonts w:ascii="Arial" w:eastAsia="Calibri" w:hAnsi="Arial" w:cs="Arial"/>
          <w:b/>
          <w:color w:val="000000"/>
          <w:sz w:val="24"/>
          <w:szCs w:val="32"/>
          <w:lang w:val="en-US"/>
        </w:rPr>
        <w:t>PRESS RELEASE</w:t>
      </w:r>
    </w:p>
    <w:p w:rsidR="00F92DAD" w:rsidRPr="00BA2476" w:rsidRDefault="00DD6B32" w:rsidP="00F92D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8"/>
          <w:lang w:eastAsia="ru-RU"/>
        </w:rPr>
      </w:pPr>
      <w:r w:rsidRPr="00BA2476">
        <w:rPr>
          <w:rFonts w:ascii="Arial" w:eastAsia="Times New Roman" w:hAnsi="Arial" w:cs="Arial"/>
          <w:b/>
          <w:color w:val="000000"/>
          <w:szCs w:val="28"/>
          <w:lang w:val="en-US" w:eastAsia="ru-RU"/>
        </w:rPr>
        <w:t>May</w:t>
      </w:r>
      <w:r w:rsidR="00F92DAD" w:rsidRPr="00BA2476">
        <w:rPr>
          <w:rFonts w:ascii="Arial" w:eastAsia="Times New Roman" w:hAnsi="Arial" w:cs="Arial"/>
          <w:b/>
          <w:color w:val="000000"/>
          <w:szCs w:val="28"/>
          <w:lang w:eastAsia="ru-RU"/>
        </w:rPr>
        <w:t xml:space="preserve"> </w:t>
      </w:r>
      <w:r w:rsidR="00BA2476" w:rsidRPr="00BA2476">
        <w:rPr>
          <w:rFonts w:ascii="Arial" w:eastAsia="Times New Roman" w:hAnsi="Arial" w:cs="Arial"/>
          <w:b/>
          <w:color w:val="000000"/>
          <w:szCs w:val="28"/>
          <w:lang w:val="en-US" w:eastAsia="ru-RU"/>
        </w:rPr>
        <w:t>21</w:t>
      </w:r>
      <w:r w:rsidRPr="00BA2476">
        <w:rPr>
          <w:rFonts w:ascii="Arial" w:eastAsia="Times New Roman" w:hAnsi="Arial" w:cs="Arial"/>
          <w:b/>
          <w:color w:val="000000"/>
          <w:szCs w:val="28"/>
          <w:lang w:val="en-US" w:eastAsia="ru-RU"/>
        </w:rPr>
        <w:t>,</w:t>
      </w:r>
      <w:r w:rsidR="00F92DAD" w:rsidRPr="00BA2476">
        <w:rPr>
          <w:rFonts w:ascii="Arial" w:eastAsia="Times New Roman" w:hAnsi="Arial" w:cs="Arial"/>
          <w:b/>
          <w:color w:val="000000"/>
          <w:szCs w:val="28"/>
          <w:lang w:eastAsia="ru-RU"/>
        </w:rPr>
        <w:t xml:space="preserve"> 2020</w:t>
      </w:r>
    </w:p>
    <w:p w:rsidR="00F92DAD" w:rsidRPr="00BA2476" w:rsidRDefault="00F92DAD" w:rsidP="00F92D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8"/>
          <w:lang w:val="en-US" w:eastAsia="ru-RU"/>
        </w:rPr>
      </w:pPr>
    </w:p>
    <w:bookmarkEnd w:id="0"/>
    <w:bookmarkEnd w:id="1"/>
    <w:p w:rsidR="00DD6B32" w:rsidRPr="00BA2476" w:rsidRDefault="00BA2476" w:rsidP="00BA2476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32"/>
          <w:lang w:val="en-US"/>
        </w:rPr>
      </w:pPr>
      <w:r w:rsidRPr="00BA2476">
        <w:rPr>
          <w:rFonts w:ascii="Arial" w:eastAsia="Times New Roman" w:hAnsi="Arial" w:cs="Arial"/>
          <w:b/>
          <w:color w:val="000000"/>
          <w:szCs w:val="28"/>
          <w:lang w:val="en-US" w:eastAsia="ru-RU"/>
        </w:rPr>
        <w:t>RussNeft has fulfilled its obligations to reduce oil production</w:t>
      </w:r>
    </w:p>
    <w:p w:rsidR="00BA2476" w:rsidRDefault="00BA2476" w:rsidP="00DD6B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BA2476" w:rsidRPr="00BA2476" w:rsidRDefault="00BA2476" w:rsidP="00BA2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 w:rsidRPr="00BA2476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By the middle of May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,</w:t>
      </w:r>
      <w:r w:rsidRPr="00BA2476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PJSC "RussNeft" fulfilled its obligations to reduce oil production within the frames of the agreement between the Russian Federation, OPEC member-states and non-OPEC countries, which acceded to this agreement. </w:t>
      </w:r>
    </w:p>
    <w:p w:rsidR="00BA2476" w:rsidRDefault="00BA2476" w:rsidP="00BA2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BA2476" w:rsidRPr="00BA2476" w:rsidRDefault="00BA2476" w:rsidP="00BA2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 w:rsidRPr="00BA2476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The operational plan of production reduction provided for changes in its structure and shutdown of wells in West Siberian, Siberian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,</w:t>
      </w:r>
      <w:r w:rsidRPr="00BA2476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and Volga region assets.</w:t>
      </w:r>
    </w:p>
    <w:p w:rsidR="00BA2476" w:rsidRDefault="00BA2476" w:rsidP="00BA2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BA2476" w:rsidRPr="00BA2476" w:rsidRDefault="00BA2476" w:rsidP="00BA2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 w:rsidRPr="00BA2476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At the </w:t>
      </w:r>
      <w:proofErr w:type="gramStart"/>
      <w:r w:rsidRPr="00BA2476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shutdown</w:t>
      </w:r>
      <w:proofErr w:type="gramEnd"/>
      <w:r w:rsidRPr="00BA2476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RussNeft was based on the assessment of current operating costs and efficiency in the current market conditions, as well as technical capabilities. </w:t>
      </w:r>
    </w:p>
    <w:p w:rsidR="00BA2476" w:rsidRDefault="00BA2476" w:rsidP="00BA2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101364" w:rsidRPr="00DD6B32" w:rsidRDefault="00BA2476" w:rsidP="00BA2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 w:rsidRPr="00BA2476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This year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,</w:t>
      </w:r>
      <w:r w:rsidRPr="00BA2476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the planned production level of RussNeft is expected to be lower than 2019.</w:t>
      </w:r>
    </w:p>
    <w:p w:rsidR="00F823AF" w:rsidRPr="00DD6B32" w:rsidRDefault="00F823AF" w:rsidP="00F823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7F41D1" w:rsidRPr="00DD6B32" w:rsidRDefault="007F41D1" w:rsidP="007F41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D6B32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About the Company:</w:t>
      </w:r>
    </w:p>
    <w:p w:rsidR="007F41D1" w:rsidRPr="00DD6B32" w:rsidRDefault="007F41D1" w:rsidP="007F41D1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</w:p>
    <w:p w:rsidR="007F41D1" w:rsidRPr="00DD6B32" w:rsidRDefault="007F41D1" w:rsidP="007F41D1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  <w:r w:rsidRPr="00DD6B32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PJSC “RussNeft” ranks among the top-</w:t>
      </w:r>
      <w:r w:rsidR="00BA2476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6</w:t>
      </w:r>
      <w:r w:rsidRPr="00DD6B32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 largest oil companies by crude oil production in Russia.</w:t>
      </w:r>
    </w:p>
    <w:p w:rsidR="007F41D1" w:rsidRPr="00DD6B32" w:rsidRDefault="007F41D1" w:rsidP="007F41D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D6B32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7F41D1" w:rsidRPr="00DD6B32" w:rsidRDefault="007F41D1" w:rsidP="007F41D1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  <w:r w:rsidRPr="00DD6B32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headcount of the Company is around 10,000 employees.</w:t>
      </w:r>
    </w:p>
    <w:p w:rsidR="007F41D1" w:rsidRPr="00DD6B32" w:rsidRDefault="007F41D1" w:rsidP="007F41D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Cs w:val="24"/>
          <w:lang w:val="en-US" w:eastAsia="ru-RU"/>
        </w:rPr>
      </w:pPr>
    </w:p>
    <w:p w:rsidR="007F41D1" w:rsidRPr="00DD6B32" w:rsidRDefault="007F41D1" w:rsidP="007F41D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Cs w:val="24"/>
          <w:lang w:val="en-US" w:eastAsia="ru-RU"/>
        </w:rPr>
      </w:pPr>
      <w:r w:rsidRPr="00DD6B32">
        <w:rPr>
          <w:rFonts w:ascii="Arial" w:eastAsia="Times New Roman" w:hAnsi="Arial" w:cs="Arial"/>
          <w:b/>
          <w:bCs/>
          <w:szCs w:val="24"/>
          <w:lang w:val="en-US" w:eastAsia="ru-RU"/>
        </w:rPr>
        <w:t>PJSC “RussNeft” Press Service</w:t>
      </w:r>
    </w:p>
    <w:p w:rsidR="007F41D1" w:rsidRPr="00DD6B32" w:rsidRDefault="007F41D1" w:rsidP="007F41D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Cs w:val="24"/>
          <w:lang w:val="en-US" w:eastAsia="ru-RU"/>
        </w:rPr>
      </w:pPr>
      <w:r w:rsidRPr="00DD6B32">
        <w:rPr>
          <w:rFonts w:ascii="Arial" w:eastAsia="Times New Roman" w:hAnsi="Arial" w:cs="Arial"/>
          <w:b/>
          <w:bCs/>
          <w:szCs w:val="24"/>
          <w:lang w:val="en-US" w:eastAsia="ru-RU"/>
        </w:rPr>
        <w:t>Tel.: (495) 411-63-24, Fax: (495) 411-63-19</w:t>
      </w:r>
    </w:p>
    <w:p w:rsidR="00101364" w:rsidRDefault="007F41D1" w:rsidP="00DD6B32">
      <w:pPr>
        <w:spacing w:after="120" w:line="240" w:lineRule="atLeast"/>
        <w:ind w:left="4253" w:right="-143"/>
      </w:pPr>
      <w:r w:rsidRPr="00DD6B32">
        <w:rPr>
          <w:rFonts w:ascii="Arial" w:eastAsia="Times New Roman" w:hAnsi="Arial" w:cs="Arial"/>
          <w:b/>
          <w:bCs/>
          <w:szCs w:val="24"/>
          <w:lang w:val="en-US" w:eastAsia="ru-RU"/>
        </w:rPr>
        <w:t>E-mail: pr@russneft.ru</w:t>
      </w:r>
    </w:p>
    <w:sectPr w:rsidR="00101364" w:rsidSect="00DD6B3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3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4FF7"/>
    <w:rsid w:val="00065A8D"/>
    <w:rsid w:val="000667C0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2F3D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781E"/>
    <w:rsid w:val="000F7F59"/>
    <w:rsid w:val="00100961"/>
    <w:rsid w:val="00100B07"/>
    <w:rsid w:val="00101364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0B31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BFC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963"/>
    <w:rsid w:val="001D2E81"/>
    <w:rsid w:val="001D31C0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3DF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F51"/>
    <w:rsid w:val="00373159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6800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3504"/>
    <w:rsid w:val="004F4215"/>
    <w:rsid w:val="004F43D8"/>
    <w:rsid w:val="004F451A"/>
    <w:rsid w:val="004F4C46"/>
    <w:rsid w:val="004F4ECA"/>
    <w:rsid w:val="004F4F1B"/>
    <w:rsid w:val="004F5595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D706A"/>
    <w:rsid w:val="005E03A9"/>
    <w:rsid w:val="005E0D0E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3E5"/>
    <w:rsid w:val="006C7CC8"/>
    <w:rsid w:val="006D1693"/>
    <w:rsid w:val="006D16F8"/>
    <w:rsid w:val="006D1CD5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1BEE"/>
    <w:rsid w:val="006F2C74"/>
    <w:rsid w:val="006F336C"/>
    <w:rsid w:val="006F3606"/>
    <w:rsid w:val="006F44DA"/>
    <w:rsid w:val="006F4700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EA6"/>
    <w:rsid w:val="00732F11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27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41D1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50EA"/>
    <w:rsid w:val="008850EC"/>
    <w:rsid w:val="0088519F"/>
    <w:rsid w:val="0088544C"/>
    <w:rsid w:val="008859AC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0D37"/>
    <w:rsid w:val="008D121E"/>
    <w:rsid w:val="008D1479"/>
    <w:rsid w:val="008D18D2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2D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840"/>
    <w:rsid w:val="00BA2476"/>
    <w:rsid w:val="00BA27E9"/>
    <w:rsid w:val="00BA39A7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94F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7E9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51E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5A0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BBA"/>
    <w:rsid w:val="00D501E7"/>
    <w:rsid w:val="00D509B8"/>
    <w:rsid w:val="00D50A89"/>
    <w:rsid w:val="00D50D0B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0CB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396"/>
    <w:rsid w:val="00DB06EC"/>
    <w:rsid w:val="00DB0AC0"/>
    <w:rsid w:val="00DB0E95"/>
    <w:rsid w:val="00DB2332"/>
    <w:rsid w:val="00DB235F"/>
    <w:rsid w:val="00DB28A7"/>
    <w:rsid w:val="00DB2D5B"/>
    <w:rsid w:val="00DB3143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71D"/>
    <w:rsid w:val="00DD54C8"/>
    <w:rsid w:val="00DD5856"/>
    <w:rsid w:val="00DD58EC"/>
    <w:rsid w:val="00DD5FA8"/>
    <w:rsid w:val="00DD6B32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9C9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3A3F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754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367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3B9E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23AF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DAD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A758C-6AE3-4671-A2B6-C5B75D6D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3A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DA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92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2020-03-20T11:49:00Z</cp:lastPrinted>
  <dcterms:created xsi:type="dcterms:W3CDTF">2020-05-21T15:33:00Z</dcterms:created>
  <dcterms:modified xsi:type="dcterms:W3CDTF">2020-05-21T15:33:00Z</dcterms:modified>
</cp:coreProperties>
</file>