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92" w:rsidRDefault="00711D92" w:rsidP="00711D92">
      <w:pPr>
        <w:pStyle w:val="a3"/>
        <w:rPr>
          <w:rFonts w:ascii="Roboto" w:hAnsi="Roboto" w:cs="Arial"/>
          <w:color w:val="000000"/>
        </w:rPr>
      </w:pPr>
      <w:bookmarkStart w:id="0" w:name="OLE_LINK3"/>
      <w:bookmarkStart w:id="1" w:name="OLE_LINK4"/>
      <w:bookmarkStart w:id="2" w:name="_GoBack"/>
      <w:bookmarkEnd w:id="2"/>
    </w:p>
    <w:p w:rsidR="00711D92" w:rsidRPr="008D3C39" w:rsidRDefault="00711D92" w:rsidP="00711D92">
      <w:pPr>
        <w:ind w:firstLine="708"/>
        <w:jc w:val="both"/>
        <w:rPr>
          <w:color w:val="000000"/>
          <w:sz w:val="32"/>
          <w:szCs w:val="32"/>
        </w:rPr>
      </w:pPr>
      <w:r w:rsidRPr="003201B5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C4EA0F5" wp14:editId="7F81BABB">
                <wp:extent cx="304800" cy="304800"/>
                <wp:effectExtent l="0" t="0" r="0" b="0"/>
                <wp:docPr id="3" name="AutoShap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8C1BF1" id="AutoShape 2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cSuQIAAMQ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olnErkCAADE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sz w:val="32"/>
          <w:szCs w:val="32"/>
        </w:rPr>
        <w:drawing>
          <wp:inline distT="0" distB="0" distL="0" distR="0" wp14:anchorId="2EE58F12" wp14:editId="37AE7830">
            <wp:extent cx="2038350" cy="1143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ussneft_EN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D92" w:rsidRPr="008D3C39" w:rsidRDefault="00711D92" w:rsidP="00711D92">
      <w:pPr>
        <w:ind w:firstLine="708"/>
        <w:jc w:val="both"/>
        <w:rPr>
          <w:color w:val="000000"/>
          <w:sz w:val="32"/>
          <w:szCs w:val="32"/>
        </w:rPr>
      </w:pPr>
    </w:p>
    <w:p w:rsidR="00845ADC" w:rsidRDefault="00845ADC" w:rsidP="00711D92">
      <w:pPr>
        <w:jc w:val="center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 xml:space="preserve">PRESS SERVICE </w:t>
      </w:r>
    </w:p>
    <w:p w:rsidR="00711D92" w:rsidRPr="008D3C39" w:rsidRDefault="00711D92" w:rsidP="00711D92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 xml:space="preserve">PJSC RUSSNEFT </w:t>
      </w:r>
      <w:r w:rsidRPr="008D3C39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3B458A53" wp14:editId="75D877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D92" w:rsidRPr="008D3C39" w:rsidRDefault="00711D92" w:rsidP="00711D92">
      <w:pPr>
        <w:ind w:firstLine="708"/>
        <w:jc w:val="both"/>
        <w:rPr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105"/>
      </w:tblGrid>
      <w:tr w:rsidR="00711D92" w:rsidRPr="008D3C39" w:rsidTr="00DF5007">
        <w:trPr>
          <w:trHeight w:val="12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92" w:rsidRPr="00711D92" w:rsidRDefault="00711D92" w:rsidP="00DF5007">
            <w:pPr>
              <w:ind w:firstLine="22"/>
              <w:jc w:val="both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Tel</w:t>
            </w:r>
            <w:r w:rsidRPr="00711D92">
              <w:rPr>
                <w:color w:val="000000"/>
                <w:sz w:val="32"/>
                <w:szCs w:val="32"/>
                <w:lang w:val="en-US"/>
              </w:rPr>
              <w:t>.: (495) 411-63-24; (495) 411-63-21</w:t>
            </w:r>
          </w:p>
          <w:p w:rsidR="00711D92" w:rsidRPr="00711D92" w:rsidRDefault="00711D92" w:rsidP="00DF5007">
            <w:pPr>
              <w:ind w:firstLine="22"/>
              <w:jc w:val="both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Fax</w:t>
            </w:r>
            <w:r w:rsidRPr="00711D92">
              <w:rPr>
                <w:color w:val="000000"/>
                <w:sz w:val="32"/>
                <w:szCs w:val="32"/>
                <w:lang w:val="en-US"/>
              </w:rPr>
              <w:t xml:space="preserve">: (495) 411-63-19 </w:t>
            </w:r>
          </w:p>
          <w:p w:rsidR="00711D92" w:rsidRPr="00711D92" w:rsidRDefault="00711D92" w:rsidP="00DF5007">
            <w:pPr>
              <w:ind w:firstLine="22"/>
              <w:jc w:val="both"/>
              <w:rPr>
                <w:color w:val="000000"/>
                <w:sz w:val="32"/>
                <w:szCs w:val="32"/>
                <w:lang w:val="en-US"/>
              </w:rPr>
            </w:pPr>
            <w:r w:rsidRPr="00C850ED">
              <w:rPr>
                <w:color w:val="000000"/>
                <w:sz w:val="32"/>
                <w:szCs w:val="32"/>
                <w:lang w:val="en-US"/>
              </w:rPr>
              <w:t>E</w:t>
            </w:r>
            <w:r w:rsidRPr="00711D92">
              <w:rPr>
                <w:color w:val="000000"/>
                <w:sz w:val="32"/>
                <w:szCs w:val="32"/>
                <w:lang w:val="en-US"/>
              </w:rPr>
              <w:t>-</w:t>
            </w:r>
            <w:r w:rsidRPr="00C850ED">
              <w:rPr>
                <w:color w:val="000000"/>
                <w:sz w:val="32"/>
                <w:szCs w:val="32"/>
                <w:lang w:val="en-US"/>
              </w:rPr>
              <w:t>mail</w:t>
            </w:r>
            <w:r w:rsidRPr="00711D92">
              <w:rPr>
                <w:color w:val="000000"/>
                <w:sz w:val="32"/>
                <w:szCs w:val="32"/>
                <w:lang w:val="en-US"/>
              </w:rPr>
              <w:t xml:space="preserve">: </w:t>
            </w:r>
            <w:r w:rsidRPr="00C850ED">
              <w:rPr>
                <w:color w:val="000000"/>
                <w:sz w:val="32"/>
                <w:szCs w:val="32"/>
                <w:lang w:val="en-US"/>
              </w:rPr>
              <w:t>pr</w:t>
            </w:r>
            <w:r w:rsidRPr="00711D92">
              <w:rPr>
                <w:color w:val="000000"/>
                <w:sz w:val="32"/>
                <w:szCs w:val="32"/>
                <w:lang w:val="en-US"/>
              </w:rPr>
              <w:t>@</w:t>
            </w:r>
            <w:r w:rsidRPr="00C850ED">
              <w:rPr>
                <w:color w:val="000000"/>
                <w:sz w:val="32"/>
                <w:szCs w:val="32"/>
                <w:lang w:val="en-US"/>
              </w:rPr>
              <w:t>russneft</w:t>
            </w:r>
            <w:r w:rsidRPr="00711D92">
              <w:rPr>
                <w:color w:val="000000"/>
                <w:sz w:val="32"/>
                <w:szCs w:val="32"/>
                <w:lang w:val="en-US"/>
              </w:rPr>
              <w:t>.</w:t>
            </w:r>
            <w:r w:rsidRPr="00C850ED">
              <w:rPr>
                <w:color w:val="000000"/>
                <w:sz w:val="32"/>
                <w:szCs w:val="32"/>
                <w:lang w:val="en-US"/>
              </w:rPr>
              <w:t>ru</w:t>
            </w:r>
          </w:p>
          <w:p w:rsidR="00711D92" w:rsidRPr="00C850ED" w:rsidRDefault="000B3FD5" w:rsidP="00DF5007">
            <w:pPr>
              <w:ind w:firstLine="22"/>
              <w:jc w:val="both"/>
              <w:rPr>
                <w:color w:val="000000"/>
                <w:sz w:val="32"/>
                <w:szCs w:val="32"/>
              </w:rPr>
            </w:pPr>
            <w:hyperlink r:id="rId6" w:history="1">
              <w:r w:rsidR="00711D92" w:rsidRPr="00C850ED">
                <w:rPr>
                  <w:color w:val="000000"/>
                  <w:sz w:val="32"/>
                  <w:szCs w:val="32"/>
                  <w:lang w:val="en-US"/>
                </w:rPr>
                <w:t>www</w:t>
              </w:r>
              <w:r w:rsidR="00711D92" w:rsidRPr="00C850ED">
                <w:rPr>
                  <w:color w:val="000000"/>
                  <w:sz w:val="32"/>
                  <w:szCs w:val="32"/>
                </w:rPr>
                <w:t>.</w:t>
              </w:r>
              <w:proofErr w:type="spellStart"/>
              <w:r w:rsidR="00711D92" w:rsidRPr="00C850ED">
                <w:rPr>
                  <w:color w:val="000000"/>
                  <w:sz w:val="32"/>
                  <w:szCs w:val="32"/>
                  <w:lang w:val="en-US"/>
                </w:rPr>
                <w:t>russneft</w:t>
              </w:r>
              <w:proofErr w:type="spellEnd"/>
              <w:r w:rsidR="00711D92" w:rsidRPr="00C850ED">
                <w:rPr>
                  <w:color w:val="000000"/>
                  <w:sz w:val="32"/>
                  <w:szCs w:val="32"/>
                </w:rPr>
                <w:t>.</w:t>
              </w:r>
              <w:proofErr w:type="spellStart"/>
              <w:r w:rsidR="00711D92" w:rsidRPr="00C850ED">
                <w:rPr>
                  <w:color w:val="000000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92" w:rsidRPr="008D3C39" w:rsidRDefault="00711D92" w:rsidP="00DF5007">
            <w:pPr>
              <w:jc w:val="center"/>
              <w:rPr>
                <w:color w:val="000000"/>
                <w:sz w:val="32"/>
                <w:szCs w:val="32"/>
              </w:rPr>
            </w:pPr>
            <w:r w:rsidRPr="008D3C39">
              <w:rPr>
                <w:color w:val="000000"/>
                <w:sz w:val="32"/>
                <w:szCs w:val="32"/>
              </w:rPr>
              <w:t xml:space="preserve">115054, </w:t>
            </w:r>
            <w:r>
              <w:rPr>
                <w:color w:val="000000"/>
                <w:sz w:val="32"/>
                <w:szCs w:val="32"/>
                <w:lang w:val="en-US"/>
              </w:rPr>
              <w:t xml:space="preserve">69, </w:t>
            </w:r>
            <w:proofErr w:type="spellStart"/>
            <w:r>
              <w:rPr>
                <w:color w:val="000000"/>
                <w:sz w:val="32"/>
                <w:szCs w:val="32"/>
                <w:lang w:val="en-US"/>
              </w:rPr>
              <w:t>Pyatnitskaya</w:t>
            </w:r>
            <w:proofErr w:type="spellEnd"/>
            <w:r>
              <w:rPr>
                <w:color w:val="000000"/>
                <w:sz w:val="32"/>
                <w:szCs w:val="32"/>
                <w:lang w:val="en-US"/>
              </w:rPr>
              <w:t xml:space="preserve"> str., Moscow, Russia</w:t>
            </w:r>
            <w:r w:rsidRPr="008D3C39">
              <w:rPr>
                <w:color w:val="000000"/>
                <w:sz w:val="32"/>
                <w:szCs w:val="32"/>
              </w:rPr>
              <w:br/>
            </w:r>
          </w:p>
          <w:p w:rsidR="00711D92" w:rsidRPr="008D3C39" w:rsidRDefault="00711D92" w:rsidP="00DF5007">
            <w:pPr>
              <w:ind w:firstLine="708"/>
              <w:jc w:val="both"/>
              <w:rPr>
                <w:color w:val="000000"/>
                <w:sz w:val="32"/>
                <w:szCs w:val="32"/>
              </w:rPr>
            </w:pPr>
            <w:r w:rsidRPr="008D3C39">
              <w:rPr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711D92" w:rsidRPr="008D3C39" w:rsidRDefault="00711D92" w:rsidP="00711D92">
      <w:pPr>
        <w:ind w:firstLine="708"/>
        <w:jc w:val="both"/>
        <w:rPr>
          <w:color w:val="000000"/>
          <w:sz w:val="32"/>
          <w:szCs w:val="32"/>
        </w:rPr>
      </w:pPr>
    </w:p>
    <w:p w:rsidR="00711D92" w:rsidRPr="008D3C39" w:rsidRDefault="00711D92" w:rsidP="00711D92">
      <w:pPr>
        <w:ind w:firstLine="708"/>
        <w:jc w:val="both"/>
        <w:rPr>
          <w:color w:val="000000"/>
          <w:sz w:val="32"/>
          <w:szCs w:val="32"/>
        </w:rPr>
      </w:pPr>
    </w:p>
    <w:p w:rsidR="00711D92" w:rsidRPr="00C850ED" w:rsidRDefault="00711D92" w:rsidP="00711D92">
      <w:pPr>
        <w:jc w:val="center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PRESS RELEASE</w:t>
      </w:r>
    </w:p>
    <w:p w:rsidR="00711D92" w:rsidRPr="008D3C39" w:rsidRDefault="00711D92" w:rsidP="00711D92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 xml:space="preserve">June </w:t>
      </w:r>
      <w:r>
        <w:rPr>
          <w:color w:val="000000"/>
          <w:sz w:val="32"/>
          <w:szCs w:val="32"/>
        </w:rPr>
        <w:t>24</w:t>
      </w:r>
      <w:r>
        <w:rPr>
          <w:color w:val="000000"/>
          <w:sz w:val="32"/>
          <w:szCs w:val="32"/>
          <w:lang w:val="en-US"/>
        </w:rPr>
        <w:t>,</w:t>
      </w:r>
      <w:r w:rsidRPr="008D3C39">
        <w:rPr>
          <w:color w:val="000000"/>
          <w:sz w:val="32"/>
          <w:szCs w:val="32"/>
        </w:rPr>
        <w:t xml:space="preserve"> 201</w:t>
      </w:r>
      <w:r>
        <w:rPr>
          <w:color w:val="000000"/>
          <w:sz w:val="32"/>
          <w:szCs w:val="32"/>
        </w:rPr>
        <w:t>9</w:t>
      </w:r>
    </w:p>
    <w:p w:rsidR="00711D92" w:rsidRPr="00453E40" w:rsidRDefault="00711D92" w:rsidP="00711D92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711D92" w:rsidRPr="00711D92" w:rsidRDefault="00711D92" w:rsidP="00711D92">
      <w:pPr>
        <w:ind w:firstLine="708"/>
        <w:jc w:val="both"/>
        <w:rPr>
          <w:b/>
          <w:color w:val="000000"/>
          <w:sz w:val="32"/>
          <w:szCs w:val="32"/>
          <w:lang w:val="en-US" w:eastAsia="en-US"/>
        </w:rPr>
      </w:pPr>
      <w:r>
        <w:rPr>
          <w:b/>
          <w:color w:val="000000"/>
          <w:sz w:val="32"/>
          <w:szCs w:val="32"/>
          <w:lang w:val="en-US" w:eastAsia="en-US"/>
        </w:rPr>
        <w:t xml:space="preserve">PJSC </w:t>
      </w:r>
      <w:proofErr w:type="spellStart"/>
      <w:r>
        <w:rPr>
          <w:b/>
          <w:color w:val="000000"/>
          <w:sz w:val="32"/>
          <w:szCs w:val="32"/>
          <w:lang w:val="en-US" w:eastAsia="en-US"/>
        </w:rPr>
        <w:t>RussNeft</w:t>
      </w:r>
      <w:proofErr w:type="spellEnd"/>
      <w:r>
        <w:rPr>
          <w:b/>
          <w:color w:val="000000"/>
          <w:sz w:val="32"/>
          <w:szCs w:val="32"/>
          <w:lang w:val="en-US" w:eastAsia="en-US"/>
        </w:rPr>
        <w:t xml:space="preserve"> Annual Meeting of Shareholders</w:t>
      </w:r>
      <w:r w:rsidR="00023EB6">
        <w:rPr>
          <w:b/>
          <w:color w:val="000000"/>
          <w:sz w:val="32"/>
          <w:szCs w:val="32"/>
          <w:lang w:val="en-US" w:eastAsia="en-US"/>
        </w:rPr>
        <w:t xml:space="preserve"> Held</w:t>
      </w:r>
      <w:r>
        <w:rPr>
          <w:b/>
          <w:color w:val="000000"/>
          <w:sz w:val="32"/>
          <w:szCs w:val="32"/>
          <w:lang w:val="en-US" w:eastAsia="en-US"/>
        </w:rPr>
        <w:t xml:space="preserve"> in Moscow </w:t>
      </w:r>
    </w:p>
    <w:p w:rsidR="00711D92" w:rsidRPr="009F722D" w:rsidRDefault="00711D92" w:rsidP="00711D92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  <w:bookmarkStart w:id="3" w:name="OLE_LINK1"/>
      <w:bookmarkStart w:id="4" w:name="OLE_LINK2"/>
    </w:p>
    <w:bookmarkEnd w:id="0"/>
    <w:bookmarkEnd w:id="1"/>
    <w:bookmarkEnd w:id="3"/>
    <w:bookmarkEnd w:id="4"/>
    <w:p w:rsidR="00711D92" w:rsidRDefault="00711D92" w:rsidP="00711D92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  <w:r w:rsidRPr="00711D92">
        <w:rPr>
          <w:color w:val="000000"/>
          <w:sz w:val="32"/>
          <w:szCs w:val="32"/>
          <w:lang w:val="en-US" w:eastAsia="en-US"/>
        </w:rPr>
        <w:t xml:space="preserve">PJSC </w:t>
      </w:r>
      <w:proofErr w:type="spellStart"/>
      <w:r w:rsidRPr="00711D92">
        <w:rPr>
          <w:color w:val="000000"/>
          <w:sz w:val="32"/>
          <w:szCs w:val="32"/>
          <w:lang w:val="en-US" w:eastAsia="en-US"/>
        </w:rPr>
        <w:t>RussNeft</w:t>
      </w:r>
      <w:proofErr w:type="spellEnd"/>
      <w:r w:rsidRPr="00711D92">
        <w:rPr>
          <w:color w:val="000000"/>
          <w:sz w:val="32"/>
          <w:szCs w:val="32"/>
          <w:lang w:val="en-US" w:eastAsia="en-US"/>
        </w:rPr>
        <w:t xml:space="preserve"> </w:t>
      </w:r>
      <w:r w:rsidR="000F2A8B" w:rsidRPr="00711D92">
        <w:rPr>
          <w:color w:val="000000"/>
          <w:sz w:val="32"/>
          <w:szCs w:val="32"/>
          <w:lang w:val="en-US" w:eastAsia="en-US"/>
        </w:rPr>
        <w:t>annual</w:t>
      </w:r>
      <w:r w:rsidRPr="00711D92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m</w:t>
      </w:r>
      <w:r w:rsidRPr="00711D92">
        <w:rPr>
          <w:color w:val="000000"/>
          <w:sz w:val="32"/>
          <w:szCs w:val="32"/>
          <w:lang w:val="en-US" w:eastAsia="en-US"/>
        </w:rPr>
        <w:t xml:space="preserve">eeting of </w:t>
      </w:r>
      <w:r>
        <w:rPr>
          <w:color w:val="000000"/>
          <w:sz w:val="32"/>
          <w:szCs w:val="32"/>
          <w:lang w:val="en-US" w:eastAsia="en-US"/>
        </w:rPr>
        <w:t>s</w:t>
      </w:r>
      <w:r w:rsidRPr="00711D92">
        <w:rPr>
          <w:color w:val="000000"/>
          <w:sz w:val="32"/>
          <w:szCs w:val="32"/>
          <w:lang w:val="en-US" w:eastAsia="en-US"/>
        </w:rPr>
        <w:t xml:space="preserve">hareholders, </w:t>
      </w:r>
      <w:r>
        <w:rPr>
          <w:color w:val="000000"/>
          <w:sz w:val="32"/>
          <w:szCs w:val="32"/>
          <w:lang w:val="en-US" w:eastAsia="en-US"/>
        </w:rPr>
        <w:t>held</w:t>
      </w:r>
      <w:r w:rsidRPr="00711D92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in</w:t>
      </w:r>
      <w:r w:rsidRPr="00711D92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Moscow</w:t>
      </w:r>
      <w:r w:rsidRPr="00711D92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on</w:t>
      </w:r>
      <w:r w:rsidRPr="00711D92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June</w:t>
      </w:r>
      <w:r w:rsidRPr="00711D92">
        <w:rPr>
          <w:color w:val="000000"/>
          <w:sz w:val="32"/>
          <w:szCs w:val="32"/>
          <w:lang w:val="en-US" w:eastAsia="en-US"/>
        </w:rPr>
        <w:t xml:space="preserve"> 21, </w:t>
      </w:r>
      <w:r>
        <w:rPr>
          <w:color w:val="000000"/>
          <w:sz w:val="32"/>
          <w:szCs w:val="32"/>
          <w:lang w:val="en-US" w:eastAsia="en-US"/>
        </w:rPr>
        <w:t>approved</w:t>
      </w:r>
      <w:r w:rsidRPr="00711D92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the</w:t>
      </w:r>
      <w:r w:rsidRPr="00711D92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Company</w:t>
      </w:r>
      <w:r w:rsidRPr="00711D92">
        <w:rPr>
          <w:color w:val="000000"/>
          <w:sz w:val="32"/>
          <w:szCs w:val="32"/>
          <w:lang w:val="en-US" w:eastAsia="en-US"/>
        </w:rPr>
        <w:t>’</w:t>
      </w:r>
      <w:r>
        <w:rPr>
          <w:color w:val="000000"/>
          <w:sz w:val="32"/>
          <w:szCs w:val="32"/>
          <w:lang w:val="en-US" w:eastAsia="en-US"/>
        </w:rPr>
        <w:t>s</w:t>
      </w:r>
      <w:r w:rsidRPr="00711D92">
        <w:rPr>
          <w:color w:val="000000"/>
          <w:sz w:val="32"/>
          <w:szCs w:val="32"/>
          <w:lang w:val="en-US" w:eastAsia="en-US"/>
        </w:rPr>
        <w:t xml:space="preserve"> 2018 </w:t>
      </w:r>
      <w:r>
        <w:rPr>
          <w:color w:val="000000"/>
          <w:sz w:val="32"/>
          <w:szCs w:val="32"/>
          <w:lang w:val="en-US" w:eastAsia="en-US"/>
        </w:rPr>
        <w:t>Annual</w:t>
      </w:r>
      <w:r w:rsidRPr="00711D92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Report</w:t>
      </w:r>
      <w:r w:rsidRPr="00711D92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and</w:t>
      </w:r>
      <w:r w:rsidRPr="00711D92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accounting</w:t>
      </w:r>
      <w:r w:rsidRPr="00711D92">
        <w:rPr>
          <w:color w:val="000000"/>
          <w:sz w:val="32"/>
          <w:szCs w:val="32"/>
          <w:lang w:val="en-US" w:eastAsia="en-US"/>
        </w:rPr>
        <w:t xml:space="preserve"> (</w:t>
      </w:r>
      <w:r>
        <w:rPr>
          <w:color w:val="000000"/>
          <w:sz w:val="32"/>
          <w:szCs w:val="32"/>
          <w:lang w:val="en-US" w:eastAsia="en-US"/>
        </w:rPr>
        <w:t>financial</w:t>
      </w:r>
      <w:r w:rsidRPr="00711D92">
        <w:rPr>
          <w:color w:val="000000"/>
          <w:sz w:val="32"/>
          <w:szCs w:val="32"/>
          <w:lang w:val="en-US" w:eastAsia="en-US"/>
        </w:rPr>
        <w:t xml:space="preserve">) </w:t>
      </w:r>
      <w:r>
        <w:rPr>
          <w:color w:val="000000"/>
          <w:sz w:val="32"/>
          <w:szCs w:val="32"/>
          <w:lang w:val="en-US" w:eastAsia="en-US"/>
        </w:rPr>
        <w:t>statements.</w:t>
      </w:r>
    </w:p>
    <w:p w:rsidR="00711D92" w:rsidRPr="00711D92" w:rsidRDefault="00711D92" w:rsidP="00711D92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  <w:r>
        <w:rPr>
          <w:color w:val="000000"/>
          <w:sz w:val="32"/>
          <w:szCs w:val="32"/>
          <w:lang w:val="en-US" w:eastAsia="en-US"/>
        </w:rPr>
        <w:t xml:space="preserve">The shareholders elected a new Board of Directors consisting </w:t>
      </w:r>
      <w:proofErr w:type="gramStart"/>
      <w:r>
        <w:rPr>
          <w:color w:val="000000"/>
          <w:sz w:val="32"/>
          <w:szCs w:val="32"/>
          <w:lang w:val="en-US" w:eastAsia="en-US"/>
        </w:rPr>
        <w:t>of:</w:t>
      </w:r>
      <w:proofErr w:type="gramEnd"/>
      <w:r>
        <w:rPr>
          <w:color w:val="000000"/>
          <w:sz w:val="32"/>
          <w:szCs w:val="32"/>
          <w:lang w:val="en-US" w:eastAsia="en-US"/>
        </w:rPr>
        <w:t xml:space="preserve"> Mr. Mikhail </w:t>
      </w:r>
      <w:proofErr w:type="spellStart"/>
      <w:r>
        <w:rPr>
          <w:color w:val="000000"/>
          <w:sz w:val="32"/>
          <w:szCs w:val="32"/>
          <w:lang w:val="en-US" w:eastAsia="en-US"/>
        </w:rPr>
        <w:t>Gutseriev</w:t>
      </w:r>
      <w:proofErr w:type="spellEnd"/>
      <w:r>
        <w:rPr>
          <w:color w:val="000000"/>
          <w:sz w:val="32"/>
          <w:szCs w:val="32"/>
          <w:lang w:val="en-US" w:eastAsia="en-US"/>
        </w:rPr>
        <w:t xml:space="preserve">, Mr. Avet Mirakyan, Mr. Andrey </w:t>
      </w:r>
      <w:proofErr w:type="spellStart"/>
      <w:r>
        <w:rPr>
          <w:color w:val="000000"/>
          <w:sz w:val="32"/>
          <w:szCs w:val="32"/>
          <w:lang w:val="en-US" w:eastAsia="en-US"/>
        </w:rPr>
        <w:t>Zarubin</w:t>
      </w:r>
      <w:proofErr w:type="spellEnd"/>
      <w:r>
        <w:rPr>
          <w:color w:val="000000"/>
          <w:sz w:val="32"/>
          <w:szCs w:val="32"/>
          <w:lang w:val="en-US" w:eastAsia="en-US"/>
        </w:rPr>
        <w:t>, Mr. Dmitry Romano</w:t>
      </w:r>
      <w:r w:rsidR="000F2A8B">
        <w:rPr>
          <w:color w:val="000000"/>
          <w:sz w:val="32"/>
          <w:szCs w:val="32"/>
          <w:lang w:val="en-US" w:eastAsia="en-US"/>
        </w:rPr>
        <w:t>v</w:t>
      </w:r>
      <w:r>
        <w:rPr>
          <w:color w:val="000000"/>
          <w:sz w:val="32"/>
          <w:szCs w:val="32"/>
          <w:lang w:val="en-US" w:eastAsia="en-US"/>
        </w:rPr>
        <w:t xml:space="preserve">, Mr. Andrey </w:t>
      </w:r>
      <w:proofErr w:type="spellStart"/>
      <w:r>
        <w:rPr>
          <w:color w:val="000000"/>
          <w:sz w:val="32"/>
          <w:szCs w:val="32"/>
          <w:lang w:val="en-US" w:eastAsia="en-US"/>
        </w:rPr>
        <w:t>Derekh</w:t>
      </w:r>
      <w:proofErr w:type="spellEnd"/>
      <w:r>
        <w:rPr>
          <w:color w:val="000000"/>
          <w:sz w:val="32"/>
          <w:szCs w:val="32"/>
          <w:lang w:val="en-US" w:eastAsia="en-US"/>
        </w:rPr>
        <w:t xml:space="preserve">, Mr. Victor </w:t>
      </w:r>
      <w:proofErr w:type="spellStart"/>
      <w:r>
        <w:rPr>
          <w:color w:val="000000"/>
          <w:sz w:val="32"/>
          <w:szCs w:val="32"/>
          <w:lang w:val="en-US" w:eastAsia="en-US"/>
        </w:rPr>
        <w:t>Martynov</w:t>
      </w:r>
      <w:proofErr w:type="spellEnd"/>
      <w:r>
        <w:rPr>
          <w:color w:val="000000"/>
          <w:sz w:val="32"/>
          <w:szCs w:val="32"/>
          <w:lang w:val="en-US" w:eastAsia="en-US"/>
        </w:rPr>
        <w:t xml:space="preserve">, Mr. Robert Jacob Alexander </w:t>
      </w:r>
      <w:proofErr w:type="spellStart"/>
      <w:r>
        <w:rPr>
          <w:color w:val="000000"/>
          <w:sz w:val="32"/>
          <w:szCs w:val="32"/>
          <w:lang w:val="en-US" w:eastAsia="en-US"/>
        </w:rPr>
        <w:t>Skidelsy</w:t>
      </w:r>
      <w:proofErr w:type="spellEnd"/>
      <w:r>
        <w:rPr>
          <w:color w:val="000000"/>
          <w:sz w:val="32"/>
          <w:szCs w:val="32"/>
          <w:lang w:val="en-US" w:eastAsia="en-US"/>
        </w:rPr>
        <w:t xml:space="preserve">, Mr. Sergey </w:t>
      </w:r>
      <w:proofErr w:type="spellStart"/>
      <w:r>
        <w:rPr>
          <w:color w:val="000000"/>
          <w:sz w:val="32"/>
          <w:szCs w:val="32"/>
          <w:lang w:val="en-US" w:eastAsia="en-US"/>
        </w:rPr>
        <w:t>Stepashin</w:t>
      </w:r>
      <w:proofErr w:type="spellEnd"/>
      <w:r>
        <w:rPr>
          <w:color w:val="000000"/>
          <w:sz w:val="32"/>
          <w:szCs w:val="32"/>
          <w:lang w:val="en-US" w:eastAsia="en-US"/>
        </w:rPr>
        <w:t xml:space="preserve">, Mr. Vladimir </w:t>
      </w:r>
      <w:proofErr w:type="spellStart"/>
      <w:r>
        <w:rPr>
          <w:color w:val="000000"/>
          <w:sz w:val="32"/>
          <w:szCs w:val="32"/>
          <w:lang w:val="en-US" w:eastAsia="en-US"/>
        </w:rPr>
        <w:t>Scherbak</w:t>
      </w:r>
      <w:proofErr w:type="spellEnd"/>
      <w:r>
        <w:rPr>
          <w:color w:val="000000"/>
          <w:sz w:val="32"/>
          <w:szCs w:val="32"/>
          <w:lang w:val="en-US" w:eastAsia="en-US"/>
        </w:rPr>
        <w:t xml:space="preserve">, Ms. Yana </w:t>
      </w:r>
      <w:proofErr w:type="spellStart"/>
      <w:r>
        <w:rPr>
          <w:color w:val="000000"/>
          <w:sz w:val="32"/>
          <w:szCs w:val="32"/>
          <w:lang w:val="en-US" w:eastAsia="en-US"/>
        </w:rPr>
        <w:t>Tikhonova</w:t>
      </w:r>
      <w:proofErr w:type="spellEnd"/>
      <w:r>
        <w:rPr>
          <w:color w:val="000000"/>
          <w:sz w:val="32"/>
          <w:szCs w:val="32"/>
          <w:lang w:val="en-US" w:eastAsia="en-US"/>
        </w:rPr>
        <w:t xml:space="preserve"> and Mr. Roman </w:t>
      </w:r>
      <w:proofErr w:type="spellStart"/>
      <w:r>
        <w:rPr>
          <w:color w:val="000000"/>
          <w:sz w:val="32"/>
          <w:szCs w:val="32"/>
          <w:lang w:val="en-US" w:eastAsia="en-US"/>
        </w:rPr>
        <w:t>Tyan</w:t>
      </w:r>
      <w:proofErr w:type="spellEnd"/>
      <w:r>
        <w:rPr>
          <w:color w:val="000000"/>
          <w:sz w:val="32"/>
          <w:szCs w:val="32"/>
          <w:lang w:val="en-US" w:eastAsia="en-US"/>
        </w:rPr>
        <w:t xml:space="preserve">. </w:t>
      </w:r>
    </w:p>
    <w:p w:rsidR="00711D92" w:rsidRPr="00F24CC6" w:rsidRDefault="00711D92" w:rsidP="00F24CC6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  <w:r>
        <w:rPr>
          <w:color w:val="000000"/>
          <w:sz w:val="32"/>
          <w:szCs w:val="32"/>
          <w:lang w:val="en-US" w:eastAsia="en-US"/>
        </w:rPr>
        <w:t>The Board approved the 2018 net profit distribution</w:t>
      </w:r>
      <w:r w:rsidRPr="00711D92">
        <w:rPr>
          <w:color w:val="000000"/>
          <w:sz w:val="32"/>
          <w:szCs w:val="32"/>
          <w:lang w:val="en-US" w:eastAsia="en-US"/>
        </w:rPr>
        <w:t xml:space="preserve">. </w:t>
      </w:r>
      <w:r>
        <w:rPr>
          <w:color w:val="000000"/>
          <w:sz w:val="32"/>
          <w:szCs w:val="32"/>
          <w:lang w:val="en-US" w:eastAsia="en-US"/>
        </w:rPr>
        <w:t xml:space="preserve">The shareholders decided to </w:t>
      </w:r>
      <w:r w:rsidR="00F24CC6">
        <w:rPr>
          <w:color w:val="000000"/>
          <w:sz w:val="32"/>
          <w:szCs w:val="32"/>
          <w:lang w:val="en-US" w:eastAsia="en-US"/>
        </w:rPr>
        <w:t xml:space="preserve">pay out </w:t>
      </w:r>
      <w:r>
        <w:rPr>
          <w:color w:val="000000"/>
          <w:sz w:val="32"/>
          <w:szCs w:val="32"/>
          <w:lang w:val="en-US" w:eastAsia="en-US"/>
        </w:rPr>
        <w:t>dividend</w:t>
      </w:r>
      <w:r w:rsidR="00F24CC6">
        <w:rPr>
          <w:color w:val="000000"/>
          <w:sz w:val="32"/>
          <w:szCs w:val="32"/>
          <w:lang w:val="en-US" w:eastAsia="en-US"/>
        </w:rPr>
        <w:t>s</w:t>
      </w:r>
      <w:r>
        <w:rPr>
          <w:color w:val="000000"/>
          <w:sz w:val="32"/>
          <w:szCs w:val="32"/>
          <w:lang w:val="en-US" w:eastAsia="en-US"/>
        </w:rPr>
        <w:t xml:space="preserve"> on preference shares </w:t>
      </w:r>
      <w:r w:rsidR="00F24CC6">
        <w:rPr>
          <w:color w:val="000000"/>
          <w:sz w:val="32"/>
          <w:szCs w:val="32"/>
          <w:lang w:val="en-US" w:eastAsia="en-US"/>
        </w:rPr>
        <w:t>equal to 0.4$/share</w:t>
      </w:r>
      <w:r w:rsidR="00F24CC6" w:rsidRPr="00F24CC6">
        <w:rPr>
          <w:color w:val="000000"/>
          <w:sz w:val="32"/>
          <w:szCs w:val="32"/>
          <w:lang w:val="en-US" w:eastAsia="en-US"/>
        </w:rPr>
        <w:t xml:space="preserve"> </w:t>
      </w:r>
      <w:r w:rsidR="00F24CC6">
        <w:rPr>
          <w:color w:val="000000"/>
          <w:sz w:val="32"/>
          <w:szCs w:val="32"/>
          <w:lang w:val="en-US" w:eastAsia="en-US"/>
        </w:rPr>
        <w:t>(at the exchange rate of the Bank of Russia at the date of dividend</w:t>
      </w:r>
      <w:r w:rsidR="00F24CC6" w:rsidRPr="00F24CC6">
        <w:rPr>
          <w:color w:val="000000"/>
          <w:sz w:val="32"/>
          <w:szCs w:val="32"/>
          <w:lang w:val="en-US" w:eastAsia="en-US"/>
        </w:rPr>
        <w:t>s</w:t>
      </w:r>
      <w:r w:rsidR="00F24CC6">
        <w:rPr>
          <w:color w:val="000000"/>
          <w:sz w:val="32"/>
          <w:szCs w:val="32"/>
          <w:lang w:val="en-US" w:eastAsia="en-US"/>
        </w:rPr>
        <w:t xml:space="preserve"> actual payment). The shareholders decided to leave the rest profit retained. </w:t>
      </w:r>
    </w:p>
    <w:p w:rsidR="00F24CC6" w:rsidRPr="00845ADC" w:rsidRDefault="00C647DC" w:rsidP="00C647DC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  <w:r>
        <w:rPr>
          <w:color w:val="000000"/>
          <w:sz w:val="32"/>
          <w:szCs w:val="32"/>
          <w:lang w:val="en-US" w:eastAsia="en-US"/>
        </w:rPr>
        <w:t xml:space="preserve">The Annual Board appointed </w:t>
      </w:r>
      <w:r w:rsidRPr="00C647DC">
        <w:rPr>
          <w:color w:val="000000"/>
          <w:sz w:val="32"/>
          <w:szCs w:val="32"/>
          <w:lang w:val="en-US" w:eastAsia="en-US"/>
        </w:rPr>
        <w:t xml:space="preserve">BDO </w:t>
      </w:r>
      <w:proofErr w:type="spellStart"/>
      <w:r w:rsidRPr="00C647DC">
        <w:rPr>
          <w:color w:val="000000"/>
          <w:sz w:val="32"/>
          <w:szCs w:val="32"/>
          <w:lang w:val="en-US" w:eastAsia="en-US"/>
        </w:rPr>
        <w:t>Unicon</w:t>
      </w:r>
      <w:proofErr w:type="spellEnd"/>
      <w:r>
        <w:rPr>
          <w:color w:val="000000"/>
          <w:sz w:val="32"/>
          <w:szCs w:val="32"/>
          <w:lang w:val="en-US" w:eastAsia="en-US"/>
        </w:rPr>
        <w:t xml:space="preserve"> an auditor of the 2019 accounting</w:t>
      </w:r>
      <w:r w:rsidRPr="00711D92">
        <w:rPr>
          <w:color w:val="000000"/>
          <w:sz w:val="32"/>
          <w:szCs w:val="32"/>
          <w:lang w:val="en-US" w:eastAsia="en-US"/>
        </w:rPr>
        <w:t xml:space="preserve"> (</w:t>
      </w:r>
      <w:r>
        <w:rPr>
          <w:color w:val="000000"/>
          <w:sz w:val="32"/>
          <w:szCs w:val="32"/>
          <w:lang w:val="en-US" w:eastAsia="en-US"/>
        </w:rPr>
        <w:t>financial</w:t>
      </w:r>
      <w:r w:rsidRPr="00711D92">
        <w:rPr>
          <w:color w:val="000000"/>
          <w:sz w:val="32"/>
          <w:szCs w:val="32"/>
          <w:lang w:val="en-US" w:eastAsia="en-US"/>
        </w:rPr>
        <w:t xml:space="preserve">) </w:t>
      </w:r>
      <w:r>
        <w:rPr>
          <w:color w:val="000000"/>
          <w:sz w:val="32"/>
          <w:szCs w:val="32"/>
          <w:lang w:val="en-US" w:eastAsia="en-US"/>
        </w:rPr>
        <w:t>statements</w:t>
      </w:r>
      <w:r w:rsidRPr="00C647DC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 xml:space="preserve">(on the basis of RAS standards) and </w:t>
      </w:r>
      <w:r w:rsidR="000F2A8B">
        <w:rPr>
          <w:color w:val="000000"/>
          <w:sz w:val="32"/>
          <w:szCs w:val="32"/>
          <w:lang w:val="en-US" w:eastAsia="en-US"/>
        </w:rPr>
        <w:lastRenderedPageBreak/>
        <w:t>E</w:t>
      </w:r>
      <w:r>
        <w:rPr>
          <w:color w:val="000000"/>
          <w:sz w:val="32"/>
          <w:szCs w:val="32"/>
          <w:lang w:val="en-US" w:eastAsia="en-US"/>
        </w:rPr>
        <w:t>rns</w:t>
      </w:r>
      <w:r w:rsidR="000F2A8B">
        <w:rPr>
          <w:color w:val="000000"/>
          <w:sz w:val="32"/>
          <w:szCs w:val="32"/>
          <w:lang w:val="en-US" w:eastAsia="en-US"/>
        </w:rPr>
        <w:t>t</w:t>
      </w:r>
      <w:r>
        <w:rPr>
          <w:color w:val="000000"/>
          <w:sz w:val="32"/>
          <w:szCs w:val="32"/>
          <w:lang w:val="en-US" w:eastAsia="en-US"/>
        </w:rPr>
        <w:t xml:space="preserve"> </w:t>
      </w:r>
      <w:r w:rsidR="000F2A8B">
        <w:rPr>
          <w:color w:val="000000"/>
          <w:sz w:val="32"/>
          <w:szCs w:val="32"/>
          <w:lang w:val="en-US" w:eastAsia="en-US"/>
        </w:rPr>
        <w:t>&amp;</w:t>
      </w:r>
      <w:r>
        <w:rPr>
          <w:color w:val="000000"/>
          <w:sz w:val="32"/>
          <w:szCs w:val="32"/>
          <w:lang w:val="en-US" w:eastAsia="en-US"/>
        </w:rPr>
        <w:t xml:space="preserve"> Young </w:t>
      </w:r>
      <w:r w:rsidR="00F04BCD">
        <w:rPr>
          <w:color w:val="000000"/>
          <w:sz w:val="32"/>
          <w:szCs w:val="32"/>
          <w:lang w:val="en-US" w:eastAsia="en-US"/>
        </w:rPr>
        <w:t xml:space="preserve">Ltd. </w:t>
      </w:r>
      <w:r>
        <w:rPr>
          <w:color w:val="000000"/>
          <w:sz w:val="32"/>
          <w:szCs w:val="32"/>
          <w:lang w:val="en-US" w:eastAsia="en-US"/>
        </w:rPr>
        <w:t xml:space="preserve">an auditor of the consolidated financial statements (on the basis of  IFRS standards). </w:t>
      </w:r>
    </w:p>
    <w:p w:rsidR="00C647DC" w:rsidRDefault="00C647DC" w:rsidP="00C647DC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  <w:r>
        <w:rPr>
          <w:color w:val="000000"/>
          <w:sz w:val="32"/>
          <w:szCs w:val="32"/>
          <w:lang w:val="en-US" w:eastAsia="en-US"/>
        </w:rPr>
        <w:t xml:space="preserve">As the Chairman of the Board of Directors of </w:t>
      </w:r>
      <w:proofErr w:type="spellStart"/>
      <w:r>
        <w:rPr>
          <w:color w:val="000000"/>
          <w:sz w:val="32"/>
          <w:szCs w:val="32"/>
          <w:lang w:val="en-US" w:eastAsia="en-US"/>
        </w:rPr>
        <w:t>RussNeft</w:t>
      </w:r>
      <w:proofErr w:type="spellEnd"/>
      <w:r>
        <w:rPr>
          <w:color w:val="000000"/>
          <w:sz w:val="32"/>
          <w:szCs w:val="32"/>
          <w:lang w:val="en-US" w:eastAsia="en-US"/>
        </w:rPr>
        <w:t xml:space="preserve"> Mr. Mikhail </w:t>
      </w:r>
      <w:proofErr w:type="spellStart"/>
      <w:r>
        <w:rPr>
          <w:color w:val="000000"/>
          <w:sz w:val="32"/>
          <w:szCs w:val="32"/>
          <w:lang w:val="en-US" w:eastAsia="en-US"/>
        </w:rPr>
        <w:t>Gutseriev</w:t>
      </w:r>
      <w:proofErr w:type="spellEnd"/>
      <w:r>
        <w:rPr>
          <w:color w:val="000000"/>
          <w:sz w:val="32"/>
          <w:szCs w:val="32"/>
          <w:lang w:val="en-US" w:eastAsia="en-US"/>
        </w:rPr>
        <w:t xml:space="preserve"> stated, </w:t>
      </w:r>
      <w:r w:rsidRPr="00C647DC">
        <w:rPr>
          <w:color w:val="000000"/>
          <w:sz w:val="32"/>
          <w:szCs w:val="32"/>
          <w:lang w:val="en-US" w:eastAsia="en-US"/>
        </w:rPr>
        <w:t>«</w:t>
      </w:r>
      <w:r>
        <w:rPr>
          <w:color w:val="000000"/>
          <w:sz w:val="32"/>
          <w:szCs w:val="32"/>
          <w:lang w:val="en-US" w:eastAsia="en-US"/>
        </w:rPr>
        <w:t>t</w:t>
      </w:r>
      <w:r w:rsidRPr="00C647DC">
        <w:rPr>
          <w:color w:val="000000"/>
          <w:sz w:val="32"/>
          <w:szCs w:val="32"/>
          <w:lang w:val="en-US" w:eastAsia="en-US"/>
        </w:rPr>
        <w:t xml:space="preserve">he growth of the resource base, the success of new technologies, the growth of financial indicators </w:t>
      </w:r>
      <w:r>
        <w:rPr>
          <w:color w:val="000000"/>
          <w:sz w:val="32"/>
          <w:szCs w:val="32"/>
          <w:lang w:val="en-US" w:eastAsia="en-US"/>
        </w:rPr>
        <w:t>is</w:t>
      </w:r>
      <w:r w:rsidRPr="00C647DC">
        <w:rPr>
          <w:color w:val="000000"/>
          <w:sz w:val="32"/>
          <w:szCs w:val="32"/>
          <w:lang w:val="en-US" w:eastAsia="en-US"/>
        </w:rPr>
        <w:t xml:space="preserve"> only a small part of </w:t>
      </w:r>
      <w:r w:rsidR="00845ADC">
        <w:rPr>
          <w:color w:val="000000"/>
          <w:sz w:val="32"/>
          <w:szCs w:val="32"/>
          <w:lang w:val="en-US" w:eastAsia="en-US"/>
        </w:rPr>
        <w:t>what we achieve</w:t>
      </w:r>
      <w:r w:rsidR="00F04BCD">
        <w:rPr>
          <w:color w:val="000000"/>
          <w:sz w:val="32"/>
          <w:szCs w:val="32"/>
          <w:lang w:val="en-US" w:eastAsia="en-US"/>
        </w:rPr>
        <w:t>d</w:t>
      </w:r>
      <w:r w:rsidR="00845ADC">
        <w:rPr>
          <w:color w:val="000000"/>
          <w:sz w:val="32"/>
          <w:szCs w:val="32"/>
          <w:lang w:val="en-US" w:eastAsia="en-US"/>
        </w:rPr>
        <w:t xml:space="preserve"> after having taken the declared managerial decisions as a public company. </w:t>
      </w:r>
      <w:r w:rsidRPr="00C647DC">
        <w:rPr>
          <w:color w:val="000000"/>
          <w:sz w:val="32"/>
          <w:szCs w:val="32"/>
          <w:lang w:val="en-US" w:eastAsia="en-US"/>
        </w:rPr>
        <w:t xml:space="preserve">I am sure that 2019 will </w:t>
      </w:r>
      <w:r w:rsidR="00845ADC">
        <w:rPr>
          <w:color w:val="000000"/>
          <w:sz w:val="32"/>
          <w:szCs w:val="32"/>
          <w:lang w:val="en-US" w:eastAsia="en-US"/>
        </w:rPr>
        <w:t xml:space="preserve">also </w:t>
      </w:r>
      <w:r w:rsidRPr="00C647DC">
        <w:rPr>
          <w:color w:val="000000"/>
          <w:sz w:val="32"/>
          <w:szCs w:val="32"/>
          <w:lang w:val="en-US" w:eastAsia="en-US"/>
        </w:rPr>
        <w:t xml:space="preserve">be </w:t>
      </w:r>
      <w:r w:rsidR="00845ADC">
        <w:rPr>
          <w:color w:val="000000"/>
          <w:sz w:val="32"/>
          <w:szCs w:val="32"/>
          <w:lang w:val="en-US" w:eastAsia="en-US"/>
        </w:rPr>
        <w:t xml:space="preserve">successful and interesting for </w:t>
      </w:r>
      <w:proofErr w:type="spellStart"/>
      <w:r w:rsidRPr="00C647DC">
        <w:rPr>
          <w:color w:val="000000"/>
          <w:sz w:val="32"/>
          <w:szCs w:val="32"/>
          <w:lang w:val="en-US" w:eastAsia="en-US"/>
        </w:rPr>
        <w:t>RussNeft</w:t>
      </w:r>
      <w:proofErr w:type="spellEnd"/>
      <w:r w:rsidRPr="00C647DC">
        <w:rPr>
          <w:color w:val="000000"/>
          <w:sz w:val="32"/>
          <w:szCs w:val="32"/>
          <w:lang w:val="en-US" w:eastAsia="en-US"/>
        </w:rPr>
        <w:t xml:space="preserve"> and demonstrate bright new results in the implementation of our ambitious plans»</w:t>
      </w:r>
      <w:r w:rsidR="00845ADC">
        <w:rPr>
          <w:color w:val="000000"/>
          <w:sz w:val="32"/>
          <w:szCs w:val="32"/>
          <w:lang w:val="en-US" w:eastAsia="en-US"/>
        </w:rPr>
        <w:t>.</w:t>
      </w:r>
    </w:p>
    <w:p w:rsidR="00845ADC" w:rsidRDefault="00845ADC" w:rsidP="00C647DC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</w:p>
    <w:p w:rsidR="00845ADC" w:rsidRPr="00845ADC" w:rsidRDefault="00845ADC" w:rsidP="00845ADC">
      <w:pPr>
        <w:ind w:firstLine="708"/>
        <w:jc w:val="both"/>
        <w:rPr>
          <w:b/>
          <w:color w:val="000000"/>
          <w:sz w:val="32"/>
          <w:szCs w:val="32"/>
          <w:lang w:val="en-US" w:eastAsia="en-US"/>
        </w:rPr>
      </w:pPr>
      <w:r w:rsidRPr="00845ADC">
        <w:rPr>
          <w:b/>
          <w:color w:val="000000"/>
          <w:sz w:val="32"/>
          <w:szCs w:val="32"/>
          <w:lang w:val="en-US" w:eastAsia="en-US"/>
        </w:rPr>
        <w:t>About company:</w:t>
      </w:r>
    </w:p>
    <w:p w:rsidR="00845ADC" w:rsidRPr="00845ADC" w:rsidRDefault="00845ADC" w:rsidP="00845ADC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</w:p>
    <w:p w:rsidR="00845ADC" w:rsidRPr="00845ADC" w:rsidRDefault="00845ADC" w:rsidP="00845ADC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  <w:r w:rsidRPr="00845ADC">
        <w:rPr>
          <w:color w:val="000000"/>
          <w:sz w:val="32"/>
          <w:szCs w:val="32"/>
          <w:lang w:val="en-US" w:eastAsia="en-US"/>
        </w:rPr>
        <w:t xml:space="preserve">PJSC </w:t>
      </w:r>
      <w:proofErr w:type="spellStart"/>
      <w:r w:rsidRPr="00845ADC">
        <w:rPr>
          <w:color w:val="000000"/>
          <w:sz w:val="32"/>
          <w:szCs w:val="32"/>
          <w:lang w:val="en-US" w:eastAsia="en-US"/>
        </w:rPr>
        <w:t>RussNeft</w:t>
      </w:r>
      <w:proofErr w:type="spellEnd"/>
      <w:r w:rsidRPr="00845ADC">
        <w:rPr>
          <w:color w:val="000000"/>
          <w:sz w:val="32"/>
          <w:szCs w:val="32"/>
          <w:lang w:val="en-US" w:eastAsia="en-US"/>
        </w:rPr>
        <w:t xml:space="preserve"> ranks among the Top-6 largest oil companies by crude oil production in Russia.</w:t>
      </w:r>
    </w:p>
    <w:p w:rsidR="00845ADC" w:rsidRPr="00845ADC" w:rsidRDefault="00845ADC" w:rsidP="00845ADC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  <w:r w:rsidRPr="00845ADC">
        <w:rPr>
          <w:color w:val="000000"/>
          <w:sz w:val="32"/>
          <w:szCs w:val="32"/>
          <w:lang w:val="en-US" w:eastAsia="en-US"/>
        </w:rPr>
        <w:t xml:space="preserve">The Company possesses a well-balanced portfolio of assets located in the key Russian oil and gas provinces (West Siberia, Volga-Urals and Central Siberia) as well as in Azerbaijan. </w:t>
      </w:r>
    </w:p>
    <w:p w:rsidR="00845ADC" w:rsidRPr="00845ADC" w:rsidRDefault="00845ADC" w:rsidP="00845ADC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  <w:r w:rsidRPr="00845ADC">
        <w:rPr>
          <w:color w:val="000000"/>
          <w:sz w:val="32"/>
          <w:szCs w:val="32"/>
          <w:lang w:val="en-US" w:eastAsia="en-US"/>
        </w:rPr>
        <w:t xml:space="preserve">2P reserves of the Company exceed 200 million </w:t>
      </w:r>
      <w:proofErr w:type="spellStart"/>
      <w:r w:rsidRPr="00845ADC">
        <w:rPr>
          <w:color w:val="000000"/>
          <w:sz w:val="32"/>
          <w:szCs w:val="32"/>
          <w:lang w:val="en-US" w:eastAsia="en-US"/>
        </w:rPr>
        <w:t>tonnes</w:t>
      </w:r>
      <w:proofErr w:type="spellEnd"/>
      <w:r w:rsidRPr="00845ADC">
        <w:rPr>
          <w:color w:val="000000"/>
          <w:sz w:val="32"/>
          <w:szCs w:val="32"/>
          <w:lang w:val="en-US" w:eastAsia="en-US"/>
        </w:rPr>
        <w:t xml:space="preserve"> (SPE).</w:t>
      </w:r>
    </w:p>
    <w:p w:rsidR="00845ADC" w:rsidRPr="00845ADC" w:rsidRDefault="00845ADC" w:rsidP="00845ADC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  <w:r w:rsidRPr="00845ADC">
        <w:rPr>
          <w:color w:val="000000"/>
          <w:sz w:val="32"/>
          <w:szCs w:val="32"/>
          <w:lang w:val="en-US" w:eastAsia="en-US"/>
        </w:rPr>
        <w:t>The number of the Company’s personnel is around 10,000.</w:t>
      </w:r>
    </w:p>
    <w:p w:rsidR="00845ADC" w:rsidRPr="00845ADC" w:rsidRDefault="00845ADC" w:rsidP="00845ADC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</w:p>
    <w:p w:rsidR="00845ADC" w:rsidRPr="00845ADC" w:rsidRDefault="00845ADC" w:rsidP="00845ADC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</w:p>
    <w:p w:rsidR="00845ADC" w:rsidRPr="00845ADC" w:rsidRDefault="00845ADC" w:rsidP="00845ADC">
      <w:pPr>
        <w:ind w:firstLine="708"/>
        <w:jc w:val="right"/>
        <w:rPr>
          <w:b/>
          <w:color w:val="000000"/>
          <w:sz w:val="32"/>
          <w:szCs w:val="32"/>
          <w:lang w:val="en-US" w:eastAsia="en-US"/>
        </w:rPr>
      </w:pPr>
      <w:r w:rsidRPr="00845ADC">
        <w:rPr>
          <w:b/>
          <w:color w:val="000000"/>
          <w:sz w:val="32"/>
          <w:szCs w:val="32"/>
          <w:lang w:val="en-US" w:eastAsia="en-US"/>
        </w:rPr>
        <w:t xml:space="preserve">PJSC </w:t>
      </w:r>
      <w:proofErr w:type="spellStart"/>
      <w:r w:rsidRPr="00845ADC">
        <w:rPr>
          <w:b/>
          <w:color w:val="000000"/>
          <w:sz w:val="32"/>
          <w:szCs w:val="32"/>
          <w:lang w:val="en-US" w:eastAsia="en-US"/>
        </w:rPr>
        <w:t>Russneft</w:t>
      </w:r>
      <w:proofErr w:type="spellEnd"/>
      <w:r w:rsidRPr="00845ADC">
        <w:rPr>
          <w:b/>
          <w:color w:val="000000"/>
          <w:sz w:val="32"/>
          <w:szCs w:val="32"/>
          <w:lang w:val="en-US" w:eastAsia="en-US"/>
        </w:rPr>
        <w:t xml:space="preserve"> Press Service</w:t>
      </w:r>
    </w:p>
    <w:p w:rsidR="00845ADC" w:rsidRPr="00845ADC" w:rsidRDefault="00845ADC" w:rsidP="00845ADC">
      <w:pPr>
        <w:ind w:firstLine="708"/>
        <w:jc w:val="right"/>
        <w:rPr>
          <w:b/>
          <w:color w:val="000000"/>
          <w:sz w:val="32"/>
          <w:szCs w:val="32"/>
          <w:lang w:val="en-US" w:eastAsia="en-US"/>
        </w:rPr>
      </w:pPr>
      <w:r w:rsidRPr="00845ADC">
        <w:rPr>
          <w:b/>
          <w:color w:val="000000"/>
          <w:sz w:val="32"/>
          <w:szCs w:val="32"/>
          <w:lang w:val="en-US" w:eastAsia="en-US"/>
        </w:rPr>
        <w:t>Tel.: (495) 411-63-24</w:t>
      </w:r>
      <w:proofErr w:type="gramStart"/>
      <w:r w:rsidRPr="00845ADC">
        <w:rPr>
          <w:b/>
          <w:color w:val="000000"/>
          <w:sz w:val="32"/>
          <w:szCs w:val="32"/>
          <w:lang w:val="en-US" w:eastAsia="en-US"/>
        </w:rPr>
        <w:t>,  Fax</w:t>
      </w:r>
      <w:proofErr w:type="gramEnd"/>
      <w:r w:rsidRPr="00845ADC">
        <w:rPr>
          <w:b/>
          <w:color w:val="000000"/>
          <w:sz w:val="32"/>
          <w:szCs w:val="32"/>
          <w:lang w:val="en-US" w:eastAsia="en-US"/>
        </w:rPr>
        <w:t>: (495) 411-63-19</w:t>
      </w:r>
    </w:p>
    <w:p w:rsidR="00845ADC" w:rsidRPr="00845ADC" w:rsidRDefault="00845ADC" w:rsidP="00845ADC">
      <w:pPr>
        <w:ind w:firstLine="708"/>
        <w:jc w:val="right"/>
        <w:rPr>
          <w:b/>
          <w:color w:val="000000"/>
          <w:sz w:val="32"/>
          <w:szCs w:val="32"/>
          <w:lang w:val="en-US" w:eastAsia="en-US"/>
        </w:rPr>
      </w:pPr>
      <w:r w:rsidRPr="00845ADC">
        <w:rPr>
          <w:b/>
          <w:color w:val="000000"/>
          <w:sz w:val="32"/>
          <w:szCs w:val="32"/>
          <w:lang w:val="en-US" w:eastAsia="en-US"/>
        </w:rPr>
        <w:t>E</w:t>
      </w:r>
      <w:r w:rsidRPr="00845ADC">
        <w:rPr>
          <w:b/>
          <w:color w:val="000000"/>
          <w:sz w:val="32"/>
          <w:szCs w:val="32"/>
          <w:lang w:eastAsia="en-US"/>
        </w:rPr>
        <w:t>-</w:t>
      </w:r>
      <w:r w:rsidRPr="00845ADC">
        <w:rPr>
          <w:b/>
          <w:color w:val="000000"/>
          <w:sz w:val="32"/>
          <w:szCs w:val="32"/>
          <w:lang w:val="en-US" w:eastAsia="en-US"/>
        </w:rPr>
        <w:t>mail</w:t>
      </w:r>
      <w:r w:rsidRPr="00845ADC">
        <w:rPr>
          <w:b/>
          <w:color w:val="000000"/>
          <w:sz w:val="32"/>
          <w:szCs w:val="32"/>
          <w:lang w:eastAsia="en-US"/>
        </w:rPr>
        <w:t xml:space="preserve">: </w:t>
      </w:r>
      <w:hyperlink r:id="rId7" w:history="1">
        <w:r w:rsidRPr="00845ADC">
          <w:rPr>
            <w:rStyle w:val="a4"/>
            <w:b/>
            <w:sz w:val="32"/>
            <w:szCs w:val="32"/>
            <w:lang w:val="en-US" w:eastAsia="en-US"/>
          </w:rPr>
          <w:t>pr</w:t>
        </w:r>
        <w:r w:rsidRPr="00845ADC">
          <w:rPr>
            <w:rStyle w:val="a4"/>
            <w:b/>
            <w:sz w:val="32"/>
            <w:szCs w:val="32"/>
            <w:lang w:eastAsia="en-US"/>
          </w:rPr>
          <w:t>@</w:t>
        </w:r>
        <w:r w:rsidRPr="00845ADC">
          <w:rPr>
            <w:rStyle w:val="a4"/>
            <w:b/>
            <w:sz w:val="32"/>
            <w:szCs w:val="32"/>
            <w:lang w:val="en-US" w:eastAsia="en-US"/>
          </w:rPr>
          <w:t>russneft</w:t>
        </w:r>
        <w:r w:rsidRPr="00845ADC">
          <w:rPr>
            <w:rStyle w:val="a4"/>
            <w:b/>
            <w:sz w:val="32"/>
            <w:szCs w:val="32"/>
            <w:lang w:eastAsia="en-US"/>
          </w:rPr>
          <w:t>.</w:t>
        </w:r>
        <w:r w:rsidRPr="00845ADC">
          <w:rPr>
            <w:rStyle w:val="a4"/>
            <w:b/>
            <w:sz w:val="32"/>
            <w:szCs w:val="32"/>
            <w:lang w:val="en-US" w:eastAsia="en-US"/>
          </w:rPr>
          <w:t>ru</w:t>
        </w:r>
      </w:hyperlink>
    </w:p>
    <w:p w:rsidR="00845ADC" w:rsidRDefault="00845ADC" w:rsidP="00845ADC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</w:p>
    <w:sectPr w:rsidR="0084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92"/>
    <w:rsid w:val="00000DD2"/>
    <w:rsid w:val="00001931"/>
    <w:rsid w:val="0000574E"/>
    <w:rsid w:val="00012D41"/>
    <w:rsid w:val="000148C2"/>
    <w:rsid w:val="00014B2D"/>
    <w:rsid w:val="00015263"/>
    <w:rsid w:val="00015E73"/>
    <w:rsid w:val="00016FEC"/>
    <w:rsid w:val="00022777"/>
    <w:rsid w:val="00023EB6"/>
    <w:rsid w:val="00024013"/>
    <w:rsid w:val="00025CAD"/>
    <w:rsid w:val="00026076"/>
    <w:rsid w:val="000266AE"/>
    <w:rsid w:val="00033E69"/>
    <w:rsid w:val="0004108C"/>
    <w:rsid w:val="00041B50"/>
    <w:rsid w:val="00045385"/>
    <w:rsid w:val="00047FDC"/>
    <w:rsid w:val="00050821"/>
    <w:rsid w:val="000508E2"/>
    <w:rsid w:val="000517DC"/>
    <w:rsid w:val="000549DC"/>
    <w:rsid w:val="00060D8C"/>
    <w:rsid w:val="0006558C"/>
    <w:rsid w:val="00065613"/>
    <w:rsid w:val="00066397"/>
    <w:rsid w:val="000716A2"/>
    <w:rsid w:val="000755C9"/>
    <w:rsid w:val="00075EA7"/>
    <w:rsid w:val="00076A18"/>
    <w:rsid w:val="00076DFA"/>
    <w:rsid w:val="00080B60"/>
    <w:rsid w:val="00081F3B"/>
    <w:rsid w:val="00084AE6"/>
    <w:rsid w:val="00087050"/>
    <w:rsid w:val="0009093A"/>
    <w:rsid w:val="00090C1E"/>
    <w:rsid w:val="00091624"/>
    <w:rsid w:val="000956DE"/>
    <w:rsid w:val="00096F3F"/>
    <w:rsid w:val="000A0D86"/>
    <w:rsid w:val="000A1125"/>
    <w:rsid w:val="000A2430"/>
    <w:rsid w:val="000B1DE9"/>
    <w:rsid w:val="000B3FD5"/>
    <w:rsid w:val="000B40D5"/>
    <w:rsid w:val="000B5445"/>
    <w:rsid w:val="000C36BD"/>
    <w:rsid w:val="000C7993"/>
    <w:rsid w:val="000D0B20"/>
    <w:rsid w:val="000D1B5B"/>
    <w:rsid w:val="000D1C0D"/>
    <w:rsid w:val="000E37F2"/>
    <w:rsid w:val="000E7F69"/>
    <w:rsid w:val="000F193E"/>
    <w:rsid w:val="000F2377"/>
    <w:rsid w:val="000F2A8B"/>
    <w:rsid w:val="000F5431"/>
    <w:rsid w:val="000F6B20"/>
    <w:rsid w:val="00102CE9"/>
    <w:rsid w:val="00103D75"/>
    <w:rsid w:val="0010474C"/>
    <w:rsid w:val="00104A76"/>
    <w:rsid w:val="00113A8F"/>
    <w:rsid w:val="0012042D"/>
    <w:rsid w:val="00122105"/>
    <w:rsid w:val="00125A41"/>
    <w:rsid w:val="00130E0E"/>
    <w:rsid w:val="0013188C"/>
    <w:rsid w:val="00131B03"/>
    <w:rsid w:val="00133480"/>
    <w:rsid w:val="001361CC"/>
    <w:rsid w:val="00146668"/>
    <w:rsid w:val="00147ECD"/>
    <w:rsid w:val="00154CB1"/>
    <w:rsid w:val="00155CBC"/>
    <w:rsid w:val="0015699A"/>
    <w:rsid w:val="00163848"/>
    <w:rsid w:val="001644E8"/>
    <w:rsid w:val="0016566C"/>
    <w:rsid w:val="00165A4D"/>
    <w:rsid w:val="00165B97"/>
    <w:rsid w:val="001675D1"/>
    <w:rsid w:val="00175A74"/>
    <w:rsid w:val="00176CD1"/>
    <w:rsid w:val="00177582"/>
    <w:rsid w:val="00180E57"/>
    <w:rsid w:val="00181A15"/>
    <w:rsid w:val="00182E0D"/>
    <w:rsid w:val="001849CA"/>
    <w:rsid w:val="00184F26"/>
    <w:rsid w:val="001937A8"/>
    <w:rsid w:val="00197957"/>
    <w:rsid w:val="001A04D3"/>
    <w:rsid w:val="001A49EB"/>
    <w:rsid w:val="001A70C0"/>
    <w:rsid w:val="001B4313"/>
    <w:rsid w:val="001B5389"/>
    <w:rsid w:val="001C0A79"/>
    <w:rsid w:val="001C2D94"/>
    <w:rsid w:val="001C4001"/>
    <w:rsid w:val="001C5AB1"/>
    <w:rsid w:val="001D0860"/>
    <w:rsid w:val="001D3C82"/>
    <w:rsid w:val="001D70BE"/>
    <w:rsid w:val="001E1C39"/>
    <w:rsid w:val="001E49B2"/>
    <w:rsid w:val="001E4CB5"/>
    <w:rsid w:val="001E5A26"/>
    <w:rsid w:val="001E5C1A"/>
    <w:rsid w:val="001E733C"/>
    <w:rsid w:val="001F1C88"/>
    <w:rsid w:val="001F1E1C"/>
    <w:rsid w:val="001F34F2"/>
    <w:rsid w:val="001F3C67"/>
    <w:rsid w:val="001F48FB"/>
    <w:rsid w:val="001F519E"/>
    <w:rsid w:val="001F73F3"/>
    <w:rsid w:val="00204C2F"/>
    <w:rsid w:val="002074C1"/>
    <w:rsid w:val="00207521"/>
    <w:rsid w:val="00207BC9"/>
    <w:rsid w:val="0021408D"/>
    <w:rsid w:val="0022305A"/>
    <w:rsid w:val="0022470A"/>
    <w:rsid w:val="002310E6"/>
    <w:rsid w:val="00231971"/>
    <w:rsid w:val="00231F9E"/>
    <w:rsid w:val="00236785"/>
    <w:rsid w:val="00237C98"/>
    <w:rsid w:val="00242A77"/>
    <w:rsid w:val="00242CBB"/>
    <w:rsid w:val="00243FD5"/>
    <w:rsid w:val="00245CE3"/>
    <w:rsid w:val="00250CA5"/>
    <w:rsid w:val="0025176B"/>
    <w:rsid w:val="00251C63"/>
    <w:rsid w:val="00254937"/>
    <w:rsid w:val="00254A74"/>
    <w:rsid w:val="00260608"/>
    <w:rsid w:val="00264078"/>
    <w:rsid w:val="002650DC"/>
    <w:rsid w:val="00267E64"/>
    <w:rsid w:val="00270F9C"/>
    <w:rsid w:val="0027121D"/>
    <w:rsid w:val="00274EFC"/>
    <w:rsid w:val="002759CC"/>
    <w:rsid w:val="00275F05"/>
    <w:rsid w:val="00276AAD"/>
    <w:rsid w:val="00276CB2"/>
    <w:rsid w:val="00277CD1"/>
    <w:rsid w:val="00281200"/>
    <w:rsid w:val="00286C6D"/>
    <w:rsid w:val="002878EE"/>
    <w:rsid w:val="00297CA6"/>
    <w:rsid w:val="002A066E"/>
    <w:rsid w:val="002A1ED2"/>
    <w:rsid w:val="002A2A30"/>
    <w:rsid w:val="002A5070"/>
    <w:rsid w:val="002B5166"/>
    <w:rsid w:val="002B574C"/>
    <w:rsid w:val="002B5AA5"/>
    <w:rsid w:val="002D44F5"/>
    <w:rsid w:val="002D5FA1"/>
    <w:rsid w:val="002D6186"/>
    <w:rsid w:val="002D7A81"/>
    <w:rsid w:val="002E0093"/>
    <w:rsid w:val="002E30DC"/>
    <w:rsid w:val="002E32C0"/>
    <w:rsid w:val="002E4D9A"/>
    <w:rsid w:val="002F47F2"/>
    <w:rsid w:val="002F6B5D"/>
    <w:rsid w:val="00306992"/>
    <w:rsid w:val="003136DC"/>
    <w:rsid w:val="003137F8"/>
    <w:rsid w:val="00323DF1"/>
    <w:rsid w:val="003252D2"/>
    <w:rsid w:val="00325810"/>
    <w:rsid w:val="00325CC0"/>
    <w:rsid w:val="003269B8"/>
    <w:rsid w:val="00327F36"/>
    <w:rsid w:val="003308FC"/>
    <w:rsid w:val="00333BCF"/>
    <w:rsid w:val="003417C3"/>
    <w:rsid w:val="003427A9"/>
    <w:rsid w:val="00351C62"/>
    <w:rsid w:val="00352D4E"/>
    <w:rsid w:val="00353778"/>
    <w:rsid w:val="003642CC"/>
    <w:rsid w:val="00366A65"/>
    <w:rsid w:val="003675A6"/>
    <w:rsid w:val="003753CB"/>
    <w:rsid w:val="0037692D"/>
    <w:rsid w:val="00376A32"/>
    <w:rsid w:val="0038056E"/>
    <w:rsid w:val="003930E1"/>
    <w:rsid w:val="003935CD"/>
    <w:rsid w:val="003952A5"/>
    <w:rsid w:val="00395E86"/>
    <w:rsid w:val="003A1CEF"/>
    <w:rsid w:val="003A564D"/>
    <w:rsid w:val="003B00C3"/>
    <w:rsid w:val="003B1BAD"/>
    <w:rsid w:val="003B2F97"/>
    <w:rsid w:val="003B363B"/>
    <w:rsid w:val="003B5A22"/>
    <w:rsid w:val="003C0FDB"/>
    <w:rsid w:val="003C33F7"/>
    <w:rsid w:val="003C360B"/>
    <w:rsid w:val="003C36D2"/>
    <w:rsid w:val="003C7082"/>
    <w:rsid w:val="003D27BE"/>
    <w:rsid w:val="003D5266"/>
    <w:rsid w:val="003E6795"/>
    <w:rsid w:val="003F18AC"/>
    <w:rsid w:val="003F2FF3"/>
    <w:rsid w:val="003F6919"/>
    <w:rsid w:val="00404A69"/>
    <w:rsid w:val="00410A44"/>
    <w:rsid w:val="00410BC9"/>
    <w:rsid w:val="00411743"/>
    <w:rsid w:val="00413489"/>
    <w:rsid w:val="00414047"/>
    <w:rsid w:val="0041650E"/>
    <w:rsid w:val="004170BE"/>
    <w:rsid w:val="004175B1"/>
    <w:rsid w:val="00420C3F"/>
    <w:rsid w:val="0042443A"/>
    <w:rsid w:val="0042467A"/>
    <w:rsid w:val="004252CE"/>
    <w:rsid w:val="00427147"/>
    <w:rsid w:val="0042758E"/>
    <w:rsid w:val="00440A4F"/>
    <w:rsid w:val="0044293A"/>
    <w:rsid w:val="00443A96"/>
    <w:rsid w:val="00451989"/>
    <w:rsid w:val="004569E5"/>
    <w:rsid w:val="004600DA"/>
    <w:rsid w:val="00470640"/>
    <w:rsid w:val="004707A2"/>
    <w:rsid w:val="00483237"/>
    <w:rsid w:val="004865D6"/>
    <w:rsid w:val="00491A7F"/>
    <w:rsid w:val="0049398C"/>
    <w:rsid w:val="0049505A"/>
    <w:rsid w:val="00497F45"/>
    <w:rsid w:val="004A1985"/>
    <w:rsid w:val="004B07A4"/>
    <w:rsid w:val="004B2890"/>
    <w:rsid w:val="004C189B"/>
    <w:rsid w:val="004D009E"/>
    <w:rsid w:val="004D02BA"/>
    <w:rsid w:val="004D2B95"/>
    <w:rsid w:val="004D4A59"/>
    <w:rsid w:val="004D6670"/>
    <w:rsid w:val="004E44A3"/>
    <w:rsid w:val="004E77DD"/>
    <w:rsid w:val="004F421A"/>
    <w:rsid w:val="00504DA2"/>
    <w:rsid w:val="00510718"/>
    <w:rsid w:val="00510FDC"/>
    <w:rsid w:val="005111CD"/>
    <w:rsid w:val="0051318D"/>
    <w:rsid w:val="00517017"/>
    <w:rsid w:val="0052154C"/>
    <w:rsid w:val="00521B4F"/>
    <w:rsid w:val="005233BF"/>
    <w:rsid w:val="00523649"/>
    <w:rsid w:val="00526003"/>
    <w:rsid w:val="005312A7"/>
    <w:rsid w:val="005338FF"/>
    <w:rsid w:val="00533E48"/>
    <w:rsid w:val="0053455A"/>
    <w:rsid w:val="00535432"/>
    <w:rsid w:val="00535D2E"/>
    <w:rsid w:val="00537D52"/>
    <w:rsid w:val="00541082"/>
    <w:rsid w:val="005410C3"/>
    <w:rsid w:val="005435BE"/>
    <w:rsid w:val="00545020"/>
    <w:rsid w:val="00547EA4"/>
    <w:rsid w:val="0055021D"/>
    <w:rsid w:val="00550626"/>
    <w:rsid w:val="0055079B"/>
    <w:rsid w:val="00554EE3"/>
    <w:rsid w:val="00556FE3"/>
    <w:rsid w:val="00561F2D"/>
    <w:rsid w:val="005679F2"/>
    <w:rsid w:val="005772D2"/>
    <w:rsid w:val="00582B8F"/>
    <w:rsid w:val="00591710"/>
    <w:rsid w:val="00593381"/>
    <w:rsid w:val="005945CA"/>
    <w:rsid w:val="00596785"/>
    <w:rsid w:val="005A14E3"/>
    <w:rsid w:val="005A1CD4"/>
    <w:rsid w:val="005A5C84"/>
    <w:rsid w:val="005A6952"/>
    <w:rsid w:val="005B08BA"/>
    <w:rsid w:val="005B4069"/>
    <w:rsid w:val="005B474E"/>
    <w:rsid w:val="005B6528"/>
    <w:rsid w:val="005B78F9"/>
    <w:rsid w:val="005C0F6A"/>
    <w:rsid w:val="005C147C"/>
    <w:rsid w:val="005C5854"/>
    <w:rsid w:val="005D050D"/>
    <w:rsid w:val="005D1368"/>
    <w:rsid w:val="005D58B8"/>
    <w:rsid w:val="005E0660"/>
    <w:rsid w:val="005E36CD"/>
    <w:rsid w:val="005E3DCA"/>
    <w:rsid w:val="005E63BD"/>
    <w:rsid w:val="005E67A9"/>
    <w:rsid w:val="005F15F8"/>
    <w:rsid w:val="005F325A"/>
    <w:rsid w:val="005F3CB9"/>
    <w:rsid w:val="005F6C8B"/>
    <w:rsid w:val="00602347"/>
    <w:rsid w:val="006034FE"/>
    <w:rsid w:val="006070EF"/>
    <w:rsid w:val="006076E7"/>
    <w:rsid w:val="00615E41"/>
    <w:rsid w:val="006162DB"/>
    <w:rsid w:val="00621762"/>
    <w:rsid w:val="00622BA7"/>
    <w:rsid w:val="006251A6"/>
    <w:rsid w:val="00625F41"/>
    <w:rsid w:val="006324FD"/>
    <w:rsid w:val="006340F3"/>
    <w:rsid w:val="00635A7E"/>
    <w:rsid w:val="00635F27"/>
    <w:rsid w:val="00643873"/>
    <w:rsid w:val="00654084"/>
    <w:rsid w:val="00661D40"/>
    <w:rsid w:val="006639C4"/>
    <w:rsid w:val="00664247"/>
    <w:rsid w:val="00674857"/>
    <w:rsid w:val="00674C22"/>
    <w:rsid w:val="00675B8E"/>
    <w:rsid w:val="00676E0C"/>
    <w:rsid w:val="00687304"/>
    <w:rsid w:val="006926FD"/>
    <w:rsid w:val="006937C7"/>
    <w:rsid w:val="006939A3"/>
    <w:rsid w:val="00695F8E"/>
    <w:rsid w:val="006A3DC4"/>
    <w:rsid w:val="006B1D16"/>
    <w:rsid w:val="006B2C7D"/>
    <w:rsid w:val="006B528A"/>
    <w:rsid w:val="006C0769"/>
    <w:rsid w:val="006C2C44"/>
    <w:rsid w:val="006C3DED"/>
    <w:rsid w:val="006D2552"/>
    <w:rsid w:val="006D3C4E"/>
    <w:rsid w:val="006E6EC7"/>
    <w:rsid w:val="006E6FEF"/>
    <w:rsid w:val="006E712A"/>
    <w:rsid w:val="006F040F"/>
    <w:rsid w:val="006F0681"/>
    <w:rsid w:val="006F3B42"/>
    <w:rsid w:val="006F6CD3"/>
    <w:rsid w:val="0070386F"/>
    <w:rsid w:val="00703D05"/>
    <w:rsid w:val="00711D92"/>
    <w:rsid w:val="00715F01"/>
    <w:rsid w:val="00727DD0"/>
    <w:rsid w:val="007326F1"/>
    <w:rsid w:val="0073486A"/>
    <w:rsid w:val="00735681"/>
    <w:rsid w:val="0073749D"/>
    <w:rsid w:val="00740AA1"/>
    <w:rsid w:val="00742BC7"/>
    <w:rsid w:val="00744909"/>
    <w:rsid w:val="00746203"/>
    <w:rsid w:val="00753B28"/>
    <w:rsid w:val="0075468E"/>
    <w:rsid w:val="00755356"/>
    <w:rsid w:val="00761140"/>
    <w:rsid w:val="00762A8D"/>
    <w:rsid w:val="00763B0E"/>
    <w:rsid w:val="00764ECA"/>
    <w:rsid w:val="00766024"/>
    <w:rsid w:val="00770C44"/>
    <w:rsid w:val="007742CF"/>
    <w:rsid w:val="007754E4"/>
    <w:rsid w:val="00775EA0"/>
    <w:rsid w:val="00780CD6"/>
    <w:rsid w:val="00782298"/>
    <w:rsid w:val="0078596C"/>
    <w:rsid w:val="007956D0"/>
    <w:rsid w:val="00797C5F"/>
    <w:rsid w:val="007A4DF0"/>
    <w:rsid w:val="007A5310"/>
    <w:rsid w:val="007A76B6"/>
    <w:rsid w:val="007B1AFE"/>
    <w:rsid w:val="007B21DA"/>
    <w:rsid w:val="007B4D0E"/>
    <w:rsid w:val="007B5E98"/>
    <w:rsid w:val="007B797C"/>
    <w:rsid w:val="007C69E4"/>
    <w:rsid w:val="007C74BF"/>
    <w:rsid w:val="007D0DBF"/>
    <w:rsid w:val="007D20E7"/>
    <w:rsid w:val="007D339E"/>
    <w:rsid w:val="007E1078"/>
    <w:rsid w:val="007E2AC6"/>
    <w:rsid w:val="007E2FEA"/>
    <w:rsid w:val="007E4159"/>
    <w:rsid w:val="007E5DF5"/>
    <w:rsid w:val="00803698"/>
    <w:rsid w:val="008113C3"/>
    <w:rsid w:val="00811C35"/>
    <w:rsid w:val="00812DBC"/>
    <w:rsid w:val="00820B02"/>
    <w:rsid w:val="008260B8"/>
    <w:rsid w:val="008321E6"/>
    <w:rsid w:val="00834822"/>
    <w:rsid w:val="00841D13"/>
    <w:rsid w:val="00845ADC"/>
    <w:rsid w:val="0085567A"/>
    <w:rsid w:val="00865807"/>
    <w:rsid w:val="00866840"/>
    <w:rsid w:val="00866C00"/>
    <w:rsid w:val="008748DE"/>
    <w:rsid w:val="008776DB"/>
    <w:rsid w:val="00877EED"/>
    <w:rsid w:val="008801ED"/>
    <w:rsid w:val="00882F83"/>
    <w:rsid w:val="00882FF0"/>
    <w:rsid w:val="008859B1"/>
    <w:rsid w:val="00886871"/>
    <w:rsid w:val="00886C0E"/>
    <w:rsid w:val="0088707C"/>
    <w:rsid w:val="00891125"/>
    <w:rsid w:val="008936FA"/>
    <w:rsid w:val="00894B5D"/>
    <w:rsid w:val="00897706"/>
    <w:rsid w:val="008A0724"/>
    <w:rsid w:val="008A1B0C"/>
    <w:rsid w:val="008A1ED8"/>
    <w:rsid w:val="008A2178"/>
    <w:rsid w:val="008A2996"/>
    <w:rsid w:val="008A34AB"/>
    <w:rsid w:val="008A4BD7"/>
    <w:rsid w:val="008B59A9"/>
    <w:rsid w:val="008C346F"/>
    <w:rsid w:val="008C695E"/>
    <w:rsid w:val="008C6B99"/>
    <w:rsid w:val="008C6D66"/>
    <w:rsid w:val="008D157F"/>
    <w:rsid w:val="008D2267"/>
    <w:rsid w:val="008D54CE"/>
    <w:rsid w:val="008E6DEA"/>
    <w:rsid w:val="008F7C5B"/>
    <w:rsid w:val="00902D1A"/>
    <w:rsid w:val="009053EF"/>
    <w:rsid w:val="009122CB"/>
    <w:rsid w:val="00913FFE"/>
    <w:rsid w:val="00914830"/>
    <w:rsid w:val="009158AA"/>
    <w:rsid w:val="009159EF"/>
    <w:rsid w:val="00915FE9"/>
    <w:rsid w:val="00916D77"/>
    <w:rsid w:val="0092071D"/>
    <w:rsid w:val="00922080"/>
    <w:rsid w:val="00922990"/>
    <w:rsid w:val="009251B2"/>
    <w:rsid w:val="0092763A"/>
    <w:rsid w:val="00930FEC"/>
    <w:rsid w:val="009337E3"/>
    <w:rsid w:val="00933A14"/>
    <w:rsid w:val="0094145D"/>
    <w:rsid w:val="00952145"/>
    <w:rsid w:val="0095587B"/>
    <w:rsid w:val="00955B21"/>
    <w:rsid w:val="00956A2C"/>
    <w:rsid w:val="009606C1"/>
    <w:rsid w:val="00963E59"/>
    <w:rsid w:val="0096715D"/>
    <w:rsid w:val="00967887"/>
    <w:rsid w:val="009707DF"/>
    <w:rsid w:val="00971EFF"/>
    <w:rsid w:val="009747BF"/>
    <w:rsid w:val="009748EB"/>
    <w:rsid w:val="00976496"/>
    <w:rsid w:val="00980EF0"/>
    <w:rsid w:val="0098146C"/>
    <w:rsid w:val="00983FDF"/>
    <w:rsid w:val="00984044"/>
    <w:rsid w:val="00986DB6"/>
    <w:rsid w:val="0098723B"/>
    <w:rsid w:val="009900F7"/>
    <w:rsid w:val="00991425"/>
    <w:rsid w:val="0099689E"/>
    <w:rsid w:val="009A1E64"/>
    <w:rsid w:val="009A5586"/>
    <w:rsid w:val="009B1CFB"/>
    <w:rsid w:val="009B28C4"/>
    <w:rsid w:val="009B515F"/>
    <w:rsid w:val="009B63B6"/>
    <w:rsid w:val="009B656D"/>
    <w:rsid w:val="009B7201"/>
    <w:rsid w:val="009C106C"/>
    <w:rsid w:val="009C1406"/>
    <w:rsid w:val="009C1BB2"/>
    <w:rsid w:val="009C39CE"/>
    <w:rsid w:val="009D29A1"/>
    <w:rsid w:val="009D33EA"/>
    <w:rsid w:val="009D7C94"/>
    <w:rsid w:val="009E31A1"/>
    <w:rsid w:val="009E4730"/>
    <w:rsid w:val="009F157E"/>
    <w:rsid w:val="009F3096"/>
    <w:rsid w:val="009F342B"/>
    <w:rsid w:val="009F389B"/>
    <w:rsid w:val="009F40BC"/>
    <w:rsid w:val="009F5215"/>
    <w:rsid w:val="009F58C8"/>
    <w:rsid w:val="009F722D"/>
    <w:rsid w:val="00A03502"/>
    <w:rsid w:val="00A03895"/>
    <w:rsid w:val="00A069E6"/>
    <w:rsid w:val="00A07B7F"/>
    <w:rsid w:val="00A11750"/>
    <w:rsid w:val="00A1309A"/>
    <w:rsid w:val="00A16B01"/>
    <w:rsid w:val="00A175F3"/>
    <w:rsid w:val="00A22BC0"/>
    <w:rsid w:val="00A25546"/>
    <w:rsid w:val="00A25992"/>
    <w:rsid w:val="00A260B6"/>
    <w:rsid w:val="00A26249"/>
    <w:rsid w:val="00A31AAC"/>
    <w:rsid w:val="00A323EE"/>
    <w:rsid w:val="00A35678"/>
    <w:rsid w:val="00A405A2"/>
    <w:rsid w:val="00A412F2"/>
    <w:rsid w:val="00A449F7"/>
    <w:rsid w:val="00A456CF"/>
    <w:rsid w:val="00A46F78"/>
    <w:rsid w:val="00A63907"/>
    <w:rsid w:val="00A63EDD"/>
    <w:rsid w:val="00A6620D"/>
    <w:rsid w:val="00A67C92"/>
    <w:rsid w:val="00A70E0C"/>
    <w:rsid w:val="00A735A8"/>
    <w:rsid w:val="00A773BA"/>
    <w:rsid w:val="00A86085"/>
    <w:rsid w:val="00A87A43"/>
    <w:rsid w:val="00A87F18"/>
    <w:rsid w:val="00A93E89"/>
    <w:rsid w:val="00A959DC"/>
    <w:rsid w:val="00A96B2F"/>
    <w:rsid w:val="00AA67C7"/>
    <w:rsid w:val="00AB01BA"/>
    <w:rsid w:val="00AB27EE"/>
    <w:rsid w:val="00AB2A64"/>
    <w:rsid w:val="00AB4D48"/>
    <w:rsid w:val="00AB616E"/>
    <w:rsid w:val="00AB6844"/>
    <w:rsid w:val="00AC1BAD"/>
    <w:rsid w:val="00AC2358"/>
    <w:rsid w:val="00AC5A14"/>
    <w:rsid w:val="00AD1DE1"/>
    <w:rsid w:val="00AD2A21"/>
    <w:rsid w:val="00AD6653"/>
    <w:rsid w:val="00AE1E87"/>
    <w:rsid w:val="00AE3880"/>
    <w:rsid w:val="00AE4B71"/>
    <w:rsid w:val="00AE6366"/>
    <w:rsid w:val="00AF5F3E"/>
    <w:rsid w:val="00AF687D"/>
    <w:rsid w:val="00B00ABF"/>
    <w:rsid w:val="00B0338A"/>
    <w:rsid w:val="00B042D2"/>
    <w:rsid w:val="00B055C0"/>
    <w:rsid w:val="00B05DD9"/>
    <w:rsid w:val="00B07B6F"/>
    <w:rsid w:val="00B123C2"/>
    <w:rsid w:val="00B13D2B"/>
    <w:rsid w:val="00B14E14"/>
    <w:rsid w:val="00B16ECB"/>
    <w:rsid w:val="00B30927"/>
    <w:rsid w:val="00B31D82"/>
    <w:rsid w:val="00B3508E"/>
    <w:rsid w:val="00B37658"/>
    <w:rsid w:val="00B4365E"/>
    <w:rsid w:val="00B5181F"/>
    <w:rsid w:val="00B54BA2"/>
    <w:rsid w:val="00B56742"/>
    <w:rsid w:val="00B57E77"/>
    <w:rsid w:val="00B624AF"/>
    <w:rsid w:val="00B62DF1"/>
    <w:rsid w:val="00B63856"/>
    <w:rsid w:val="00B638BB"/>
    <w:rsid w:val="00B66366"/>
    <w:rsid w:val="00B676E9"/>
    <w:rsid w:val="00B706DE"/>
    <w:rsid w:val="00B727C0"/>
    <w:rsid w:val="00B745A1"/>
    <w:rsid w:val="00B75733"/>
    <w:rsid w:val="00B8017F"/>
    <w:rsid w:val="00B81E36"/>
    <w:rsid w:val="00B83742"/>
    <w:rsid w:val="00B86C4E"/>
    <w:rsid w:val="00B90EC4"/>
    <w:rsid w:val="00B93AA0"/>
    <w:rsid w:val="00B93B10"/>
    <w:rsid w:val="00BB303F"/>
    <w:rsid w:val="00BB52EA"/>
    <w:rsid w:val="00BB6A31"/>
    <w:rsid w:val="00BC287E"/>
    <w:rsid w:val="00BC3051"/>
    <w:rsid w:val="00BC363F"/>
    <w:rsid w:val="00BC46C5"/>
    <w:rsid w:val="00BC5820"/>
    <w:rsid w:val="00BC6FC2"/>
    <w:rsid w:val="00BD5E6E"/>
    <w:rsid w:val="00BD6E5B"/>
    <w:rsid w:val="00BE0264"/>
    <w:rsid w:val="00BE05D7"/>
    <w:rsid w:val="00BE5FB5"/>
    <w:rsid w:val="00BE7248"/>
    <w:rsid w:val="00BF2807"/>
    <w:rsid w:val="00BF2D8F"/>
    <w:rsid w:val="00BF4202"/>
    <w:rsid w:val="00BF6369"/>
    <w:rsid w:val="00C02391"/>
    <w:rsid w:val="00C038B4"/>
    <w:rsid w:val="00C03F5A"/>
    <w:rsid w:val="00C06647"/>
    <w:rsid w:val="00C1575F"/>
    <w:rsid w:val="00C178D2"/>
    <w:rsid w:val="00C17DDB"/>
    <w:rsid w:val="00C20C83"/>
    <w:rsid w:val="00C21C94"/>
    <w:rsid w:val="00C22B06"/>
    <w:rsid w:val="00C22EE1"/>
    <w:rsid w:val="00C26D47"/>
    <w:rsid w:val="00C30F11"/>
    <w:rsid w:val="00C3124B"/>
    <w:rsid w:val="00C31709"/>
    <w:rsid w:val="00C378B0"/>
    <w:rsid w:val="00C37DB4"/>
    <w:rsid w:val="00C4198C"/>
    <w:rsid w:val="00C42783"/>
    <w:rsid w:val="00C4517F"/>
    <w:rsid w:val="00C50350"/>
    <w:rsid w:val="00C504E9"/>
    <w:rsid w:val="00C51452"/>
    <w:rsid w:val="00C51E2C"/>
    <w:rsid w:val="00C525CE"/>
    <w:rsid w:val="00C54E6C"/>
    <w:rsid w:val="00C61E78"/>
    <w:rsid w:val="00C647DC"/>
    <w:rsid w:val="00C649B0"/>
    <w:rsid w:val="00C65223"/>
    <w:rsid w:val="00C72497"/>
    <w:rsid w:val="00C726D2"/>
    <w:rsid w:val="00C77488"/>
    <w:rsid w:val="00C8226E"/>
    <w:rsid w:val="00C845C6"/>
    <w:rsid w:val="00C84EB4"/>
    <w:rsid w:val="00C85D97"/>
    <w:rsid w:val="00C97E0A"/>
    <w:rsid w:val="00CA0F3D"/>
    <w:rsid w:val="00CA2778"/>
    <w:rsid w:val="00CA5465"/>
    <w:rsid w:val="00CB3D38"/>
    <w:rsid w:val="00CB5B46"/>
    <w:rsid w:val="00CB5DD7"/>
    <w:rsid w:val="00CC307B"/>
    <w:rsid w:val="00CC5F9F"/>
    <w:rsid w:val="00CC6516"/>
    <w:rsid w:val="00CC69D1"/>
    <w:rsid w:val="00CD0EA9"/>
    <w:rsid w:val="00CD2B1B"/>
    <w:rsid w:val="00CD6359"/>
    <w:rsid w:val="00CD6FD2"/>
    <w:rsid w:val="00CE06EC"/>
    <w:rsid w:val="00CE3D05"/>
    <w:rsid w:val="00CE53F1"/>
    <w:rsid w:val="00CE7561"/>
    <w:rsid w:val="00CE77AE"/>
    <w:rsid w:val="00CF3134"/>
    <w:rsid w:val="00D00759"/>
    <w:rsid w:val="00D047E6"/>
    <w:rsid w:val="00D0770D"/>
    <w:rsid w:val="00D07DA2"/>
    <w:rsid w:val="00D11735"/>
    <w:rsid w:val="00D15673"/>
    <w:rsid w:val="00D200FF"/>
    <w:rsid w:val="00D21179"/>
    <w:rsid w:val="00D23353"/>
    <w:rsid w:val="00D25048"/>
    <w:rsid w:val="00D3146F"/>
    <w:rsid w:val="00D31E16"/>
    <w:rsid w:val="00D40016"/>
    <w:rsid w:val="00D402AB"/>
    <w:rsid w:val="00D457E9"/>
    <w:rsid w:val="00D46AE6"/>
    <w:rsid w:val="00D51240"/>
    <w:rsid w:val="00D5503E"/>
    <w:rsid w:val="00D5516F"/>
    <w:rsid w:val="00D56F67"/>
    <w:rsid w:val="00D6042D"/>
    <w:rsid w:val="00D619EC"/>
    <w:rsid w:val="00D66283"/>
    <w:rsid w:val="00D665A2"/>
    <w:rsid w:val="00D74493"/>
    <w:rsid w:val="00D74CFC"/>
    <w:rsid w:val="00D82052"/>
    <w:rsid w:val="00D84507"/>
    <w:rsid w:val="00D87693"/>
    <w:rsid w:val="00D91052"/>
    <w:rsid w:val="00D92137"/>
    <w:rsid w:val="00D92369"/>
    <w:rsid w:val="00D9345E"/>
    <w:rsid w:val="00D94B05"/>
    <w:rsid w:val="00D97AEA"/>
    <w:rsid w:val="00DA36DF"/>
    <w:rsid w:val="00DA3F73"/>
    <w:rsid w:val="00DA40CE"/>
    <w:rsid w:val="00DA5C05"/>
    <w:rsid w:val="00DA5C34"/>
    <w:rsid w:val="00DB0D39"/>
    <w:rsid w:val="00DB2D24"/>
    <w:rsid w:val="00DB2D52"/>
    <w:rsid w:val="00DB43D5"/>
    <w:rsid w:val="00DB54C6"/>
    <w:rsid w:val="00DB621C"/>
    <w:rsid w:val="00DC006E"/>
    <w:rsid w:val="00DC32A7"/>
    <w:rsid w:val="00DC7468"/>
    <w:rsid w:val="00DD3F7E"/>
    <w:rsid w:val="00DD4B1E"/>
    <w:rsid w:val="00DD6B2E"/>
    <w:rsid w:val="00DE2022"/>
    <w:rsid w:val="00DE3B79"/>
    <w:rsid w:val="00DE55A2"/>
    <w:rsid w:val="00DE644F"/>
    <w:rsid w:val="00DF6951"/>
    <w:rsid w:val="00E0584E"/>
    <w:rsid w:val="00E0658B"/>
    <w:rsid w:val="00E133F1"/>
    <w:rsid w:val="00E13CA6"/>
    <w:rsid w:val="00E13E6E"/>
    <w:rsid w:val="00E15DFF"/>
    <w:rsid w:val="00E2155D"/>
    <w:rsid w:val="00E21727"/>
    <w:rsid w:val="00E33890"/>
    <w:rsid w:val="00E4324F"/>
    <w:rsid w:val="00E437FB"/>
    <w:rsid w:val="00E5141E"/>
    <w:rsid w:val="00E53EC4"/>
    <w:rsid w:val="00E54B3F"/>
    <w:rsid w:val="00E6167C"/>
    <w:rsid w:val="00E65160"/>
    <w:rsid w:val="00E6674F"/>
    <w:rsid w:val="00E672DF"/>
    <w:rsid w:val="00E67E43"/>
    <w:rsid w:val="00E77A04"/>
    <w:rsid w:val="00E77D6A"/>
    <w:rsid w:val="00E82DDC"/>
    <w:rsid w:val="00E84007"/>
    <w:rsid w:val="00E84BA3"/>
    <w:rsid w:val="00E85C11"/>
    <w:rsid w:val="00E867B5"/>
    <w:rsid w:val="00E87B91"/>
    <w:rsid w:val="00E93AC6"/>
    <w:rsid w:val="00E9526A"/>
    <w:rsid w:val="00E96381"/>
    <w:rsid w:val="00E96A2B"/>
    <w:rsid w:val="00EA6ABA"/>
    <w:rsid w:val="00EA786E"/>
    <w:rsid w:val="00EB1BB7"/>
    <w:rsid w:val="00EB375F"/>
    <w:rsid w:val="00EB5547"/>
    <w:rsid w:val="00EB69EA"/>
    <w:rsid w:val="00EB7EFE"/>
    <w:rsid w:val="00EC49A9"/>
    <w:rsid w:val="00EC77CA"/>
    <w:rsid w:val="00EC787F"/>
    <w:rsid w:val="00ED0126"/>
    <w:rsid w:val="00ED51A5"/>
    <w:rsid w:val="00EE0BDC"/>
    <w:rsid w:val="00EE138D"/>
    <w:rsid w:val="00EE164F"/>
    <w:rsid w:val="00EE771A"/>
    <w:rsid w:val="00EF6ED9"/>
    <w:rsid w:val="00F003E0"/>
    <w:rsid w:val="00F02E0E"/>
    <w:rsid w:val="00F03663"/>
    <w:rsid w:val="00F04BCD"/>
    <w:rsid w:val="00F058B4"/>
    <w:rsid w:val="00F11F95"/>
    <w:rsid w:val="00F123E2"/>
    <w:rsid w:val="00F134F7"/>
    <w:rsid w:val="00F20840"/>
    <w:rsid w:val="00F23E8F"/>
    <w:rsid w:val="00F24937"/>
    <w:rsid w:val="00F24CC6"/>
    <w:rsid w:val="00F25FDD"/>
    <w:rsid w:val="00F32814"/>
    <w:rsid w:val="00F32F7D"/>
    <w:rsid w:val="00F340CC"/>
    <w:rsid w:val="00F35D85"/>
    <w:rsid w:val="00F37F36"/>
    <w:rsid w:val="00F407AB"/>
    <w:rsid w:val="00F409B1"/>
    <w:rsid w:val="00F42EB3"/>
    <w:rsid w:val="00F43349"/>
    <w:rsid w:val="00F47A96"/>
    <w:rsid w:val="00F567C9"/>
    <w:rsid w:val="00F56F8F"/>
    <w:rsid w:val="00F6060C"/>
    <w:rsid w:val="00F6338C"/>
    <w:rsid w:val="00F6771C"/>
    <w:rsid w:val="00F711E4"/>
    <w:rsid w:val="00F72217"/>
    <w:rsid w:val="00F87535"/>
    <w:rsid w:val="00F94C64"/>
    <w:rsid w:val="00F979FC"/>
    <w:rsid w:val="00FA167A"/>
    <w:rsid w:val="00FA23CD"/>
    <w:rsid w:val="00FA4A9B"/>
    <w:rsid w:val="00FB358A"/>
    <w:rsid w:val="00FB437A"/>
    <w:rsid w:val="00FB5D27"/>
    <w:rsid w:val="00FB6575"/>
    <w:rsid w:val="00FC005F"/>
    <w:rsid w:val="00FC021C"/>
    <w:rsid w:val="00FC0BEC"/>
    <w:rsid w:val="00FC28DC"/>
    <w:rsid w:val="00FC3F64"/>
    <w:rsid w:val="00FC5762"/>
    <w:rsid w:val="00FD1F7A"/>
    <w:rsid w:val="00FD35FA"/>
    <w:rsid w:val="00FD3CF8"/>
    <w:rsid w:val="00FD584D"/>
    <w:rsid w:val="00FD691A"/>
    <w:rsid w:val="00FE0984"/>
    <w:rsid w:val="00FE1084"/>
    <w:rsid w:val="00FE13E4"/>
    <w:rsid w:val="00FE5268"/>
    <w:rsid w:val="00FE62C5"/>
    <w:rsid w:val="00FF41F6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2330-69A1-49EE-93C1-305E367E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D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D92"/>
    <w:pPr>
      <w:spacing w:before="120" w:after="240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845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russnef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Ирина Анатольевна</dc:creator>
  <cp:keywords/>
  <dc:description/>
  <cp:lastModifiedBy>Татевосова Мария Рудольфовна</cp:lastModifiedBy>
  <cp:revision>2</cp:revision>
  <dcterms:created xsi:type="dcterms:W3CDTF">2019-06-27T09:27:00Z</dcterms:created>
  <dcterms:modified xsi:type="dcterms:W3CDTF">2019-06-27T09:27:00Z</dcterms:modified>
</cp:coreProperties>
</file>