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BA022E" w:rsidRPr="00BD7716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A38F4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A38F4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A38F4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A38F4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6C1C5C" w:rsidP="00AA38F4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A38F4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A38F4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A38F4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6C1C5C" w:rsidRDefault="00AA38F4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March </w:t>
      </w:r>
      <w:r w:rsidR="006C1C5C">
        <w:rPr>
          <w:rFonts w:ascii="Arial" w:eastAsia="Times New Roman" w:hAnsi="Arial" w:cs="Arial"/>
          <w:b/>
          <w:color w:val="000000"/>
          <w:sz w:val="28"/>
          <w:szCs w:val="28"/>
        </w:rPr>
        <w:t>10</w:t>
      </w:r>
      <w:bookmarkStart w:id="0" w:name="_GoBack"/>
      <w:bookmarkEnd w:id="0"/>
      <w:r w:rsidR="00A84A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, 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="009C7917">
        <w:rPr>
          <w:rFonts w:ascii="Arial" w:eastAsia="Times New Roman" w:hAnsi="Arial" w:cs="Arial"/>
          <w:b/>
          <w:color w:val="000000"/>
          <w:sz w:val="28"/>
          <w:szCs w:val="28"/>
        </w:rPr>
        <w:t>1</w:t>
      </w:r>
      <w:r w:rsidR="00AE645F" w:rsidRPr="006C1C5C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p w:rsidR="006D0371" w:rsidRDefault="00AA38F4" w:rsidP="006D0371">
      <w:pPr>
        <w:jc w:val="center"/>
        <w:rPr>
          <w:rFonts w:eastAsia="Times New Roman"/>
          <w:color w:val="000000"/>
          <w:sz w:val="28"/>
          <w:szCs w:val="28"/>
          <w:lang w:val="en-US"/>
        </w:rPr>
      </w:pPr>
      <w:proofErr w:type="spellStart"/>
      <w:r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together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with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/>
        </w:rPr>
        <w:t>Gubkin</w:t>
      </w:r>
      <w:proofErr w:type="spellEnd"/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University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AA38F4" w:rsidRPr="00AB3075" w:rsidRDefault="006D0371" w:rsidP="00AA38F4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c</w:t>
      </w:r>
      <w:r w:rsidR="00AB3075">
        <w:rPr>
          <w:rFonts w:eastAsia="Times New Roman"/>
          <w:color w:val="000000"/>
          <w:sz w:val="28"/>
          <w:szCs w:val="28"/>
          <w:lang w:val="en-US"/>
        </w:rPr>
        <w:t xml:space="preserve">ontinue educational </w:t>
      </w:r>
      <w:proofErr w:type="spellStart"/>
      <w:r w:rsidR="00AB3075">
        <w:rPr>
          <w:rFonts w:eastAsia="Times New Roman"/>
          <w:color w:val="000000"/>
          <w:sz w:val="28"/>
          <w:szCs w:val="28"/>
          <w:lang w:val="en-US"/>
        </w:rPr>
        <w:t>programme</w:t>
      </w:r>
      <w:proofErr w:type="spellEnd"/>
      <w:r w:rsidR="00AB3075">
        <w:rPr>
          <w:rFonts w:eastAsia="Times New Roman"/>
          <w:color w:val="000000"/>
          <w:sz w:val="28"/>
          <w:szCs w:val="28"/>
          <w:lang w:val="en-US"/>
        </w:rPr>
        <w:t xml:space="preserve"> implementation</w:t>
      </w:r>
      <w:r w:rsidR="00AA38F4">
        <w:rPr>
          <w:rFonts w:eastAsia="Times New Roman"/>
          <w:color w:val="000000"/>
          <w:sz w:val="28"/>
          <w:szCs w:val="28"/>
          <w:lang w:val="en-US"/>
        </w:rPr>
        <w:t xml:space="preserve"> in regions </w:t>
      </w:r>
      <w:r w:rsidR="00AA38F4"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AA38F4" w:rsidRPr="00AB3075" w:rsidRDefault="00AA38F4" w:rsidP="00AA38F4">
      <w:pPr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EF6D83" w:rsidRDefault="00AA38F4" w:rsidP="00AA3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PJSC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“</w:t>
      </w:r>
      <w:proofErr w:type="spellStart"/>
      <w:r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” </w:t>
      </w:r>
      <w:r>
        <w:rPr>
          <w:rFonts w:eastAsia="Times New Roman"/>
          <w:color w:val="000000"/>
          <w:sz w:val="28"/>
          <w:szCs w:val="28"/>
          <w:lang w:val="en-US"/>
        </w:rPr>
        <w:t>together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with</w:t>
      </w:r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A38F4">
        <w:rPr>
          <w:rFonts w:eastAsia="Times New Roman"/>
          <w:color w:val="000000"/>
          <w:sz w:val="28"/>
          <w:szCs w:val="28"/>
          <w:lang w:val="en-US"/>
        </w:rPr>
        <w:t>Gubkin</w:t>
      </w:r>
      <w:proofErr w:type="spellEnd"/>
      <w:r w:rsidRPr="00AA38F4">
        <w:rPr>
          <w:rFonts w:eastAsia="Times New Roman"/>
          <w:color w:val="000000"/>
          <w:sz w:val="28"/>
          <w:szCs w:val="28"/>
          <w:lang w:val="en-US"/>
        </w:rPr>
        <w:t xml:space="preserve"> Russian State University of Oil and Gas </w:t>
      </w:r>
      <w:r w:rsidR="00FA46FB">
        <w:rPr>
          <w:rFonts w:eastAsia="Times New Roman"/>
          <w:color w:val="000000"/>
          <w:sz w:val="28"/>
          <w:szCs w:val="28"/>
          <w:lang w:val="en-US"/>
        </w:rPr>
        <w:t xml:space="preserve">continue to implement </w:t>
      </w:r>
      <w:r w:rsidR="00E916C6">
        <w:rPr>
          <w:rFonts w:eastAsia="Times New Roman"/>
          <w:color w:val="000000"/>
          <w:sz w:val="28"/>
          <w:szCs w:val="28"/>
          <w:lang w:val="en-US"/>
        </w:rPr>
        <w:t xml:space="preserve">an </w:t>
      </w:r>
      <w:r w:rsidR="00380E93">
        <w:rPr>
          <w:rFonts w:eastAsia="Times New Roman"/>
          <w:color w:val="000000"/>
          <w:sz w:val="28"/>
          <w:szCs w:val="28"/>
          <w:lang w:val="en-US"/>
        </w:rPr>
        <w:t xml:space="preserve">educational </w:t>
      </w:r>
      <w:proofErr w:type="spellStart"/>
      <w:r w:rsidR="00380E93">
        <w:rPr>
          <w:rFonts w:eastAsia="Times New Roman"/>
          <w:color w:val="000000"/>
          <w:sz w:val="28"/>
          <w:szCs w:val="28"/>
          <w:lang w:val="en-US"/>
        </w:rPr>
        <w:t>programme</w:t>
      </w:r>
      <w:proofErr w:type="spellEnd"/>
      <w:r w:rsidR="00380E93">
        <w:rPr>
          <w:rFonts w:eastAsia="Times New Roman"/>
          <w:color w:val="000000"/>
          <w:sz w:val="28"/>
          <w:szCs w:val="28"/>
          <w:lang w:val="en-US"/>
        </w:rPr>
        <w:t xml:space="preserve"> to enhance </w:t>
      </w:r>
      <w:r w:rsidR="005C0C11">
        <w:rPr>
          <w:rFonts w:eastAsia="Times New Roman"/>
          <w:color w:val="000000"/>
          <w:sz w:val="28"/>
          <w:szCs w:val="28"/>
          <w:lang w:val="en-US"/>
        </w:rPr>
        <w:t xml:space="preserve">the </w:t>
      </w:r>
      <w:r w:rsidR="00380E93">
        <w:rPr>
          <w:rFonts w:eastAsia="Times New Roman"/>
          <w:color w:val="000000"/>
          <w:sz w:val="28"/>
          <w:szCs w:val="28"/>
          <w:lang w:val="en-US"/>
        </w:rPr>
        <w:t>academic</w:t>
      </w:r>
      <w:r w:rsidR="00EF6D83">
        <w:rPr>
          <w:rFonts w:eastAsia="Times New Roman"/>
          <w:color w:val="000000"/>
          <w:sz w:val="28"/>
          <w:szCs w:val="28"/>
          <w:lang w:val="en-US"/>
        </w:rPr>
        <w:t xml:space="preserve"> level of school students in the regions.</w:t>
      </w:r>
    </w:p>
    <w:p w:rsidR="00EF6D83" w:rsidRDefault="005C0C11" w:rsidP="00AA3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In the context of long lasting cooperation</w:t>
      </w:r>
      <w:r w:rsidR="008D0276">
        <w:rPr>
          <w:rFonts w:eastAsia="Times New Roman"/>
          <w:color w:val="000000"/>
          <w:sz w:val="28"/>
          <w:szCs w:val="28"/>
          <w:lang w:val="en-US"/>
        </w:rPr>
        <w:t>, t</w:t>
      </w:r>
      <w:r w:rsidR="00EF6D83">
        <w:rPr>
          <w:rFonts w:eastAsia="Times New Roman"/>
          <w:color w:val="000000"/>
          <w:sz w:val="28"/>
          <w:szCs w:val="28"/>
          <w:lang w:val="en-US"/>
        </w:rPr>
        <w:t xml:space="preserve">he teachers of the University </w:t>
      </w:r>
      <w:r w:rsidR="008D0276">
        <w:rPr>
          <w:rFonts w:eastAsia="Times New Roman"/>
          <w:color w:val="000000"/>
          <w:sz w:val="28"/>
          <w:szCs w:val="28"/>
          <w:lang w:val="en-US"/>
        </w:rPr>
        <w:t>provide lessons at the Regio</w:t>
      </w:r>
      <w:r w:rsidR="00380E93">
        <w:rPr>
          <w:rFonts w:eastAsia="Times New Roman"/>
          <w:color w:val="000000"/>
          <w:sz w:val="28"/>
          <w:szCs w:val="28"/>
          <w:lang w:val="en-US"/>
        </w:rPr>
        <w:t>nal Preparatory Courses (RPC) in</w:t>
      </w:r>
      <w:r w:rsidR="008D0276">
        <w:rPr>
          <w:rFonts w:eastAsia="Times New Roman"/>
          <w:color w:val="000000"/>
          <w:sz w:val="28"/>
          <w:szCs w:val="28"/>
          <w:lang w:val="en-US"/>
        </w:rPr>
        <w:t xml:space="preserve"> two </w:t>
      </w:r>
      <w:r w:rsidR="00380E93">
        <w:rPr>
          <w:rFonts w:eastAsia="Times New Roman"/>
          <w:color w:val="000000"/>
          <w:sz w:val="28"/>
          <w:szCs w:val="28"/>
          <w:lang w:val="en-US"/>
        </w:rPr>
        <w:t>field-specific subjects</w:t>
      </w:r>
      <w:r w:rsidR="008D0276">
        <w:rPr>
          <w:rFonts w:eastAsia="Times New Roman"/>
          <w:color w:val="000000"/>
          <w:sz w:val="28"/>
          <w:szCs w:val="28"/>
          <w:lang w:val="en-US"/>
        </w:rPr>
        <w:t>, Mathematics and Physics. This</w:t>
      </w:r>
      <w:r w:rsidR="00380E93">
        <w:rPr>
          <w:rFonts w:eastAsia="Times New Roman"/>
          <w:color w:val="000000"/>
          <w:sz w:val="28"/>
          <w:szCs w:val="28"/>
          <w:lang w:val="en-US"/>
        </w:rPr>
        <w:t xml:space="preserve"> academic year, </w:t>
      </w:r>
      <w:r w:rsidR="00E916C6">
        <w:rPr>
          <w:rFonts w:eastAsia="Times New Roman"/>
          <w:color w:val="000000"/>
          <w:sz w:val="28"/>
          <w:szCs w:val="28"/>
          <w:lang w:val="en-US"/>
        </w:rPr>
        <w:t>classes</w:t>
      </w:r>
      <w:r w:rsidR="008D0276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E916C6">
        <w:rPr>
          <w:rFonts w:eastAsia="Times New Roman"/>
          <w:color w:val="000000"/>
          <w:sz w:val="28"/>
          <w:szCs w:val="28"/>
          <w:lang w:val="en-US"/>
        </w:rPr>
        <w:t xml:space="preserve">in the autumn and spring session </w:t>
      </w:r>
      <w:proofErr w:type="gramStart"/>
      <w:r w:rsidR="00241024">
        <w:rPr>
          <w:rFonts w:eastAsia="Times New Roman"/>
          <w:color w:val="000000"/>
          <w:sz w:val="28"/>
          <w:szCs w:val="28"/>
          <w:lang w:val="en-US"/>
        </w:rPr>
        <w:t>were conducted</w:t>
      </w:r>
      <w:proofErr w:type="gramEnd"/>
      <w:r w:rsidR="008D0276">
        <w:rPr>
          <w:rFonts w:eastAsia="Times New Roman"/>
          <w:color w:val="000000"/>
          <w:sz w:val="28"/>
          <w:szCs w:val="28"/>
          <w:lang w:val="en-US"/>
        </w:rPr>
        <w:t xml:space="preserve"> in a distant form.  </w:t>
      </w:r>
    </w:p>
    <w:p w:rsidR="008D0276" w:rsidRDefault="008D0276" w:rsidP="00AA3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 xml:space="preserve">According to the University teachers, </w:t>
      </w:r>
      <w:r w:rsidR="00B60030">
        <w:rPr>
          <w:rFonts w:eastAsia="Times New Roman"/>
          <w:color w:val="000000"/>
          <w:sz w:val="28"/>
          <w:szCs w:val="28"/>
          <w:lang w:val="en-US"/>
        </w:rPr>
        <w:t>tr</w:t>
      </w:r>
      <w:r w:rsidR="00FB779E">
        <w:rPr>
          <w:rFonts w:eastAsia="Times New Roman"/>
          <w:color w:val="000000"/>
          <w:sz w:val="28"/>
          <w:szCs w:val="28"/>
          <w:lang w:val="en-US"/>
        </w:rPr>
        <w:t>aining at</w:t>
      </w:r>
      <w:r w:rsidR="00B60030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RPC</w:t>
      </w:r>
      <w:r w:rsidR="00453A74">
        <w:rPr>
          <w:rFonts w:eastAsia="Times New Roman"/>
          <w:color w:val="000000"/>
          <w:sz w:val="28"/>
          <w:szCs w:val="28"/>
          <w:lang w:val="en-US"/>
        </w:rPr>
        <w:t xml:space="preserve"> provid</w:t>
      </w:r>
      <w:r w:rsidR="00B60030">
        <w:rPr>
          <w:rFonts w:eastAsia="Times New Roman"/>
          <w:color w:val="000000"/>
          <w:sz w:val="28"/>
          <w:szCs w:val="28"/>
          <w:lang w:val="en-US"/>
        </w:rPr>
        <w:t>es additional opportunities for university applicants from towns and villages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remote from regional </w:t>
      </w:r>
      <w:proofErr w:type="spellStart"/>
      <w:r w:rsidR="00FB779E">
        <w:rPr>
          <w:rFonts w:eastAsia="Times New Roman"/>
          <w:color w:val="000000"/>
          <w:sz w:val="28"/>
          <w:szCs w:val="28"/>
          <w:lang w:val="en-US"/>
        </w:rPr>
        <w:t>centres</w:t>
      </w:r>
      <w:proofErr w:type="spellEnd"/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to prepare </w:t>
      </w:r>
      <w:r w:rsidR="00C0669B">
        <w:rPr>
          <w:rFonts w:eastAsia="Times New Roman"/>
          <w:color w:val="000000"/>
          <w:sz w:val="28"/>
          <w:szCs w:val="28"/>
          <w:lang w:val="en-US"/>
        </w:rPr>
        <w:t>for</w:t>
      </w:r>
      <w:r w:rsidR="00B60030">
        <w:rPr>
          <w:rFonts w:eastAsia="Times New Roman"/>
          <w:color w:val="000000"/>
          <w:sz w:val="28"/>
          <w:szCs w:val="28"/>
          <w:lang w:val="en-US"/>
        </w:rPr>
        <w:t xml:space="preserve"> the</w:t>
      </w:r>
      <w:r w:rsidR="00C0669B" w:rsidRPr="00C0669B">
        <w:rPr>
          <w:lang w:val="en-US"/>
        </w:rPr>
        <w:t xml:space="preserve"> 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Unified State Exam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as effectively as possible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 xml:space="preserve"> and 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to 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matricul</w:t>
      </w:r>
      <w:r w:rsidR="00C0669B">
        <w:rPr>
          <w:rFonts w:eastAsia="Times New Roman"/>
          <w:color w:val="000000"/>
          <w:sz w:val="28"/>
          <w:szCs w:val="28"/>
          <w:lang w:val="en-US"/>
        </w:rPr>
        <w:t>ate to universities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.</w:t>
      </w:r>
      <w:r w:rsidR="00453A7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453A74">
        <w:rPr>
          <w:rFonts w:eastAsia="Times New Roman"/>
          <w:color w:val="000000"/>
          <w:sz w:val="28"/>
          <w:szCs w:val="28"/>
          <w:lang w:val="en-US"/>
        </w:rPr>
        <w:t>All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C0669B">
        <w:rPr>
          <w:rFonts w:eastAsia="Times New Roman"/>
          <w:color w:val="000000"/>
          <w:sz w:val="28"/>
          <w:szCs w:val="28"/>
          <w:lang w:val="en-US"/>
        </w:rPr>
        <w:t>cost</w:t>
      </w:r>
      <w:r w:rsidR="00453A74">
        <w:rPr>
          <w:rFonts w:eastAsia="Times New Roman"/>
          <w:color w:val="000000"/>
          <w:sz w:val="28"/>
          <w:szCs w:val="28"/>
          <w:lang w:val="en-US"/>
        </w:rPr>
        <w:t>s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C0669B">
        <w:rPr>
          <w:rFonts w:eastAsia="Times New Roman"/>
          <w:color w:val="000000"/>
          <w:sz w:val="28"/>
          <w:szCs w:val="28"/>
          <w:lang w:val="en-US"/>
        </w:rPr>
        <w:t>of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pre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-university </w:t>
      </w:r>
      <w:r w:rsidR="00241024">
        <w:rPr>
          <w:rFonts w:eastAsia="Times New Roman"/>
          <w:color w:val="000000"/>
          <w:sz w:val="28"/>
          <w:szCs w:val="28"/>
          <w:lang w:val="en-US"/>
        </w:rPr>
        <w:t>training of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the</w:t>
      </w:r>
      <w:r w:rsidR="00FB779E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C0669B" w:rsidRPr="00C0669B">
        <w:rPr>
          <w:rFonts w:eastAsia="Times New Roman"/>
          <w:color w:val="000000"/>
          <w:sz w:val="28"/>
          <w:szCs w:val="28"/>
          <w:lang w:val="en-US"/>
        </w:rPr>
        <w:t>applicants</w:t>
      </w:r>
      <w:r w:rsidR="008B70E5">
        <w:rPr>
          <w:rFonts w:eastAsia="Times New Roman"/>
          <w:color w:val="000000"/>
          <w:sz w:val="28"/>
          <w:szCs w:val="28"/>
          <w:lang w:val="en-US"/>
        </w:rPr>
        <w:t xml:space="preserve"> w</w:t>
      </w:r>
      <w:r w:rsidR="005C0C11">
        <w:rPr>
          <w:rFonts w:eastAsia="Times New Roman"/>
          <w:color w:val="000000"/>
          <w:sz w:val="28"/>
          <w:szCs w:val="28"/>
          <w:lang w:val="en-US"/>
        </w:rPr>
        <w:t>ere</w:t>
      </w:r>
      <w:r w:rsidR="008B70E5">
        <w:rPr>
          <w:rFonts w:eastAsia="Times New Roman"/>
          <w:color w:val="000000"/>
          <w:sz w:val="28"/>
          <w:szCs w:val="28"/>
          <w:lang w:val="en-US"/>
        </w:rPr>
        <w:t xml:space="preserve"> assumed</w:t>
      </w:r>
      <w:r w:rsidR="00C0669B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8B70E5">
        <w:rPr>
          <w:rFonts w:eastAsia="Times New Roman"/>
          <w:color w:val="000000"/>
          <w:sz w:val="28"/>
          <w:szCs w:val="28"/>
          <w:lang w:val="en-US"/>
        </w:rPr>
        <w:t xml:space="preserve">by </w:t>
      </w:r>
      <w:proofErr w:type="spellStart"/>
      <w:r w:rsidR="008B70E5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proofErr w:type="gramEnd"/>
      <w:r w:rsidR="008B70E5">
        <w:rPr>
          <w:rFonts w:eastAsia="Times New Roman"/>
          <w:color w:val="000000"/>
          <w:sz w:val="28"/>
          <w:szCs w:val="28"/>
          <w:lang w:val="en-US"/>
        </w:rPr>
        <w:t xml:space="preserve">. </w:t>
      </w:r>
    </w:p>
    <w:p w:rsidR="008B70E5" w:rsidRDefault="008B70E5" w:rsidP="00AA3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The joint project with University is</w:t>
      </w:r>
      <w:r w:rsidR="00241024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AB3075">
        <w:rPr>
          <w:rFonts w:eastAsia="Times New Roman"/>
          <w:color w:val="000000"/>
          <w:sz w:val="28"/>
          <w:szCs w:val="28"/>
          <w:lang w:val="en-US"/>
        </w:rPr>
        <w:t xml:space="preserve">part of a charity </w:t>
      </w:r>
      <w:proofErr w:type="spellStart"/>
      <w:r w:rsidR="00AB3075">
        <w:rPr>
          <w:rFonts w:eastAsia="Times New Roman"/>
          <w:color w:val="000000"/>
          <w:sz w:val="28"/>
          <w:szCs w:val="28"/>
          <w:lang w:val="en-US"/>
        </w:rPr>
        <w:t>programme</w:t>
      </w:r>
      <w:proofErr w:type="spellEnd"/>
      <w:r w:rsidR="00AB3075">
        <w:rPr>
          <w:rFonts w:eastAsia="Times New Roman"/>
          <w:color w:val="000000"/>
          <w:sz w:val="28"/>
          <w:szCs w:val="28"/>
          <w:lang w:val="en-US"/>
        </w:rPr>
        <w:t xml:space="preserve"> o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f </w:t>
      </w:r>
      <w:proofErr w:type="spellStart"/>
      <w:r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color w:val="000000"/>
          <w:sz w:val="28"/>
          <w:szCs w:val="28"/>
          <w:lang w:val="en-US"/>
        </w:rPr>
        <w:t xml:space="preserve"> and is aimed at i</w:t>
      </w:r>
      <w:r w:rsidR="00FB779E">
        <w:rPr>
          <w:rFonts w:eastAsia="Times New Roman"/>
          <w:color w:val="000000"/>
          <w:sz w:val="28"/>
          <w:szCs w:val="28"/>
          <w:lang w:val="en-US"/>
        </w:rPr>
        <w:t>mproving the quality of schoolchildren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knowledge in </w:t>
      </w:r>
      <w:r w:rsidR="00AB3075">
        <w:rPr>
          <w:rFonts w:eastAsia="Times New Roman"/>
          <w:color w:val="000000"/>
          <w:sz w:val="28"/>
          <w:szCs w:val="28"/>
          <w:lang w:val="en-US"/>
        </w:rPr>
        <w:t>the regions of the Company</w:t>
      </w:r>
      <w:r w:rsidR="00241024">
        <w:rPr>
          <w:rFonts w:eastAsia="Times New Roman"/>
          <w:color w:val="000000"/>
          <w:sz w:val="28"/>
          <w:szCs w:val="28"/>
          <w:lang w:val="en-US"/>
        </w:rPr>
        <w:t>`s operation</w:t>
      </w:r>
      <w:r w:rsidR="00AB3075">
        <w:rPr>
          <w:rFonts w:eastAsia="Times New Roman"/>
          <w:color w:val="000000"/>
          <w:sz w:val="28"/>
          <w:szCs w:val="28"/>
          <w:lang w:val="en-US"/>
        </w:rPr>
        <w:t xml:space="preserve">. </w:t>
      </w:r>
    </w:p>
    <w:p w:rsidR="00CF0984" w:rsidRPr="00A84AC1" w:rsidRDefault="00CF0984" w:rsidP="009C7917">
      <w:pPr>
        <w:pStyle w:val="a3"/>
        <w:ind w:firstLine="567"/>
        <w:jc w:val="both"/>
        <w:rPr>
          <w:sz w:val="28"/>
          <w:lang w:val="en-US"/>
        </w:rPr>
      </w:pPr>
    </w:p>
    <w:p w:rsidR="005D4655" w:rsidRPr="00A84AC1" w:rsidRDefault="005D4655" w:rsidP="005D4655">
      <w:pPr>
        <w:pStyle w:val="a3"/>
        <w:jc w:val="both"/>
        <w:rPr>
          <w:sz w:val="28"/>
          <w:lang w:val="en-US"/>
        </w:rPr>
      </w:pPr>
      <w:r w:rsidRPr="00A84AC1">
        <w:rPr>
          <w:sz w:val="28"/>
          <w:lang w:val="en-US"/>
        </w:rPr>
        <w:t xml:space="preserve">    </w:t>
      </w:r>
    </w:p>
    <w:p w:rsidR="00F822C8" w:rsidRPr="00A84AC1" w:rsidRDefault="00F822C8" w:rsidP="005D4655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lastRenderedPageBreak/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 largest oil companies by crude oil production in Russia.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headcount of the Company is around 10,000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5C0C11" w:rsidRPr="00A84AC1" w:rsidRDefault="00A84AC1" w:rsidP="005C0C1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  <w:r w:rsidR="005C0C11" w:rsidRPr="005C0C11">
        <w:rPr>
          <w:rFonts w:ascii="Arial" w:eastAsia="Times New Roman" w:hAnsi="Arial" w:cs="Arial"/>
          <w:color w:val="004879"/>
          <w:sz w:val="30"/>
          <w:szCs w:val="30"/>
          <w:lang w:val="en-US"/>
        </w:rPr>
        <w:t xml:space="preserve"> </w:t>
      </w:r>
      <w:r w:rsidR="005C0C11"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A84AC1" w:rsidRPr="00A84AC1" w:rsidRDefault="00A84AC1" w:rsidP="00A84AC1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rPr>
          <w:lang w:val="en-US"/>
        </w:rPr>
      </w:pPr>
    </w:p>
    <w:p w:rsidR="00194B48" w:rsidRPr="00A84AC1" w:rsidRDefault="00194B48">
      <w:pPr>
        <w:rPr>
          <w:lang w:val="en-US"/>
        </w:rPr>
      </w:pPr>
    </w:p>
    <w:sectPr w:rsidR="00194B48" w:rsidRPr="00A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024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0E93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A74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C11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5C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371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0E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276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38F4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75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030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9B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681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6C6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6D83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6FB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B779E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549B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2021-03-10T15:32:00Z</dcterms:created>
  <dcterms:modified xsi:type="dcterms:W3CDTF">2021-03-10T15:32:00Z</dcterms:modified>
</cp:coreProperties>
</file>