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46" w:rsidRPr="0052504E" w:rsidRDefault="00B00846" w:rsidP="00B00846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5ECA5382" wp14:editId="12F28E2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46" w:rsidRPr="0052504E" w:rsidRDefault="00B00846" w:rsidP="00B00846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E432AAD" wp14:editId="71C932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846" w:rsidRPr="005D1FA1" w:rsidRDefault="00B00846" w:rsidP="00B00846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B00846" w:rsidRPr="0052504E" w:rsidTr="0076323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6" w:rsidRPr="0052504E" w:rsidRDefault="00B00846" w:rsidP="007632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B00846" w:rsidRPr="0052504E" w:rsidRDefault="00B00846" w:rsidP="007632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B00846" w:rsidRPr="0052504E" w:rsidRDefault="00B00846" w:rsidP="007632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B00846" w:rsidRPr="0052504E" w:rsidRDefault="00B00846" w:rsidP="0076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6" w:rsidRPr="0052504E" w:rsidRDefault="00B00846" w:rsidP="007632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B00846" w:rsidRPr="0052504E" w:rsidRDefault="00B00846" w:rsidP="00763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00846" w:rsidRPr="0052504E" w:rsidRDefault="00B00846" w:rsidP="0076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0846" w:rsidRPr="0052504E" w:rsidRDefault="00B00846" w:rsidP="00B0084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B00846" w:rsidRPr="0052504E" w:rsidRDefault="00B00846" w:rsidP="00B00846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B00846" w:rsidRDefault="005E0F4C" w:rsidP="00B008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B0084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0084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ноября</w:t>
      </w:r>
      <w:r w:rsidR="00B0084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B00846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 w:rsidR="00B0084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B00846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B00846" w:rsidRDefault="00B00846" w:rsidP="00B008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B00846" w:rsidRDefault="008D6233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продолжает совместный образовательный проект с РГУ им.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И.М.Губкина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8D6233" w:rsidRDefault="008D6233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00846" w:rsidRPr="00BA4CA4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совместно с </w:t>
      </w: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РГУ нефти и газа им</w:t>
      </w:r>
      <w:r w:rsidR="003731C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И. М. Губкина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продолжают реализацию проекта по подготовке школьников к поступлению в университет.</w:t>
      </w:r>
    </w:p>
    <w:p w:rsidR="003731C3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бучение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будущих абитуриентов </w:t>
      </w: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на региональных подготовительных отделениях (РПО)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университета </w:t>
      </w:r>
      <w:r w:rsidR="003731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будет </w:t>
      </w:r>
      <w:r w:rsidR="003D04FE">
        <w:rPr>
          <w:rFonts w:ascii="Times New Roman" w:eastAsia="Calibri" w:hAnsi="Times New Roman" w:cs="Times New Roman"/>
          <w:color w:val="000000"/>
          <w:sz w:val="32"/>
          <w:szCs w:val="32"/>
        </w:rPr>
        <w:t>проходит</w:t>
      </w:r>
      <w:r w:rsidR="003731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ь </w:t>
      </w: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в г</w:t>
      </w:r>
      <w:r w:rsidR="003731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ородах </w:t>
      </w: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Саратове и Радужном</w:t>
      </w:r>
      <w:r w:rsidR="003731C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B00846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Преподаватели РГУ проведут две выездные сессии</w:t>
      </w:r>
      <w:r w:rsidR="003731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для выпускников школ</w:t>
      </w:r>
      <w:r w:rsidR="005F12C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что позволит </w:t>
      </w:r>
      <w:r w:rsidR="003D04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им </w:t>
      </w: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максимально эффективно подготовить</w:t>
      </w:r>
      <w:r w:rsidR="003D04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ся </w:t>
      </w: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 сдаче ЕГЭ и поступлению 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ВУЗ.</w:t>
      </w:r>
    </w:p>
    <w:p w:rsidR="003731C3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3D04FE">
        <w:rPr>
          <w:rFonts w:ascii="Times New Roman" w:eastAsia="Calibri" w:hAnsi="Times New Roman" w:cs="Times New Roman"/>
          <w:color w:val="000000"/>
          <w:sz w:val="32"/>
          <w:szCs w:val="32"/>
        </w:rPr>
        <w:t>2019 году обучение на подготовительном отделении проводится при поддержке «</w:t>
      </w:r>
      <w:proofErr w:type="spellStart"/>
      <w:r w:rsidR="003D04FE"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 w:rsidR="003D04F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 десятый раз и соберет 56 ребят </w:t>
      </w:r>
      <w:r w:rsidR="003731C3">
        <w:rPr>
          <w:rFonts w:ascii="Times New Roman" w:eastAsia="Calibri" w:hAnsi="Times New Roman" w:cs="Times New Roman"/>
          <w:color w:val="000000"/>
          <w:sz w:val="32"/>
          <w:szCs w:val="32"/>
        </w:rPr>
        <w:t>из регионов присутствия Компании.</w:t>
      </w:r>
    </w:p>
    <w:p w:rsidR="003731C3" w:rsidRDefault="003731C3" w:rsidP="003731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Подготовку к поступлению смогут пройти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не только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дети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из семей сотрудников холдинга, но и школьник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из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удаленных от региональных центров районов Саратовской области и Ханты –Мансийского АО. </w:t>
      </w:r>
    </w:p>
    <w:p w:rsidR="00B00846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Кроме посещения очных занятий, ребята будут вести самостоятельную подготовку по материалам, предоставленным Учебно-научным центром </w:t>
      </w:r>
      <w:proofErr w:type="spellStart"/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довузовской</w:t>
      </w:r>
      <w:proofErr w:type="spellEnd"/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подготовки университета, после чего пройдут проверочное тестирование.</w:t>
      </w:r>
    </w:p>
    <w:p w:rsidR="0041078B" w:rsidRDefault="003731C3" w:rsidP="003731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Совместный </w:t>
      </w:r>
      <w:r w:rsidR="007A23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проект с университетом является </w:t>
      </w:r>
      <w:r w:rsidR="0041078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частью просветительской программы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 w:rsidR="0041078B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BA4CA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</w:t>
      </w:r>
      <w:r w:rsidR="0041078B">
        <w:rPr>
          <w:rFonts w:ascii="Times New Roman" w:eastAsia="Calibri" w:hAnsi="Times New Roman" w:cs="Times New Roman"/>
          <w:color w:val="000000"/>
          <w:sz w:val="32"/>
          <w:szCs w:val="32"/>
        </w:rPr>
        <w:t>направлен не только на подготовку отраслевых кадров, но и на повышение образовательного уровня школьников.</w:t>
      </w:r>
    </w:p>
    <w:p w:rsidR="00B00846" w:rsidRPr="008F106B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00846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00846" w:rsidRPr="0053007E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B00846" w:rsidRPr="001C4D83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B00846" w:rsidRPr="001C4D83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B00846" w:rsidRPr="001C4D83" w:rsidRDefault="00B00846" w:rsidP="00B00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B00846" w:rsidRDefault="00B00846" w:rsidP="00B0084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0846" w:rsidRPr="0052504E" w:rsidRDefault="00B00846" w:rsidP="00B0084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00846" w:rsidRPr="0052504E" w:rsidRDefault="00B00846" w:rsidP="00B0084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B00846" w:rsidRPr="0052504E" w:rsidRDefault="00B00846" w:rsidP="00B0084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B00846" w:rsidRDefault="00B00846" w:rsidP="00B00846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46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82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2F51"/>
    <w:rsid w:val="003731C3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4FE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78B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0F4C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2C1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3A6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6233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062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846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A43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2FC3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BAD1"/>
  <w15:chartTrackingRefBased/>
  <w15:docId w15:val="{3298C26F-2666-4D82-AEC2-5961CC67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2019-11-06T09:23:00Z</dcterms:created>
  <dcterms:modified xsi:type="dcterms:W3CDTF">2019-11-08T12:59:00Z</dcterms:modified>
</cp:coreProperties>
</file>