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404" w:rsidRPr="00CC65C6" w:rsidRDefault="00BF7404" w:rsidP="006E26B6">
      <w:pPr>
        <w:pStyle w:val="prilozhenieglava"/>
        <w:widowControl w:val="0"/>
        <w:spacing w:before="0" w:after="0"/>
        <w:rPr>
          <w:caps w:val="0"/>
          <w:sz w:val="22"/>
          <w:szCs w:val="22"/>
        </w:rPr>
      </w:pPr>
      <w:r w:rsidRPr="00CC65C6">
        <w:rPr>
          <w:caps w:val="0"/>
          <w:sz w:val="22"/>
          <w:szCs w:val="22"/>
        </w:rPr>
        <w:t xml:space="preserve">Сообщение </w:t>
      </w:r>
    </w:p>
    <w:p w:rsidR="00BF7404" w:rsidRPr="00CC65C6" w:rsidRDefault="00BF7404" w:rsidP="006E26B6">
      <w:pPr>
        <w:pStyle w:val="prilozhenieglava"/>
        <w:widowControl w:val="0"/>
        <w:spacing w:before="0" w:after="0"/>
        <w:rPr>
          <w:caps w:val="0"/>
          <w:sz w:val="22"/>
          <w:szCs w:val="22"/>
        </w:rPr>
      </w:pPr>
      <w:r w:rsidRPr="00CC65C6">
        <w:rPr>
          <w:caps w:val="0"/>
          <w:sz w:val="22"/>
          <w:szCs w:val="22"/>
        </w:rPr>
        <w:t>«О проведении заседания совета директоров (наблюдательного совета) эмитента и его повестке дня, а также об отдельных решениях, принятых советом директоров (наблюдательным советом) эмитента»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358"/>
        <w:gridCol w:w="383"/>
        <w:gridCol w:w="1318"/>
        <w:gridCol w:w="415"/>
        <w:gridCol w:w="307"/>
        <w:gridCol w:w="412"/>
        <w:gridCol w:w="425"/>
        <w:gridCol w:w="1559"/>
        <w:gridCol w:w="851"/>
        <w:gridCol w:w="2835"/>
        <w:gridCol w:w="142"/>
      </w:tblGrid>
      <w:tr w:rsidR="00681B98" w:rsidRPr="00103295" w:rsidTr="006E26B6">
        <w:trPr>
          <w:cantSplit/>
        </w:trPr>
        <w:tc>
          <w:tcPr>
            <w:tcW w:w="10235" w:type="dxa"/>
            <w:gridSpan w:val="12"/>
            <w:vAlign w:val="bottom"/>
          </w:tcPr>
          <w:p w:rsidR="00681B98" w:rsidRPr="00103295" w:rsidRDefault="00681B98" w:rsidP="006E26B6">
            <w:pPr>
              <w:widowControl w:val="0"/>
              <w:jc w:val="center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 Общие сведения</w:t>
            </w:r>
          </w:p>
        </w:tc>
      </w:tr>
      <w:tr w:rsidR="00CE0C11" w:rsidRPr="00103295" w:rsidTr="006E26B6">
        <w:tc>
          <w:tcPr>
            <w:tcW w:w="4848" w:type="dxa"/>
            <w:gridSpan w:val="8"/>
          </w:tcPr>
          <w:p w:rsidR="00CE0C11" w:rsidRPr="00103295" w:rsidRDefault="00CE0C11" w:rsidP="00CE0C11">
            <w:pPr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1.1. Полное фирменное наименование эмитента</w:t>
            </w:r>
          </w:p>
        </w:tc>
        <w:tc>
          <w:tcPr>
            <w:tcW w:w="5387" w:type="dxa"/>
            <w:gridSpan w:val="4"/>
          </w:tcPr>
          <w:p w:rsidR="00CE0C11" w:rsidRPr="00103295" w:rsidRDefault="00CE0C11" w:rsidP="00CE0C11">
            <w:pPr>
              <w:ind w:left="57"/>
              <w:jc w:val="center"/>
              <w:rPr>
                <w:sz w:val="22"/>
                <w:szCs w:val="22"/>
              </w:rPr>
            </w:pPr>
            <w:r w:rsidRPr="00103295">
              <w:rPr>
                <w:b/>
                <w:bCs/>
                <w:i/>
                <w:iCs/>
                <w:sz w:val="22"/>
                <w:szCs w:val="22"/>
              </w:rPr>
              <w:t>Публичное акционерное общество Нефтегазовая компания "РуссНефть"</w:t>
            </w:r>
          </w:p>
        </w:tc>
      </w:tr>
      <w:tr w:rsidR="00CE0C11" w:rsidRPr="00103295" w:rsidTr="00801D28">
        <w:tc>
          <w:tcPr>
            <w:tcW w:w="4848" w:type="dxa"/>
            <w:gridSpan w:val="8"/>
          </w:tcPr>
          <w:p w:rsidR="00CE0C11" w:rsidRPr="00103295" w:rsidRDefault="00CE0C11" w:rsidP="00CE0C11">
            <w:pPr>
              <w:adjustRightInd w:val="0"/>
              <w:jc w:val="both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87" w:type="dxa"/>
            <w:gridSpan w:val="4"/>
            <w:vAlign w:val="center"/>
          </w:tcPr>
          <w:p w:rsidR="00CE0C11" w:rsidRPr="00103295" w:rsidRDefault="00CE0C11" w:rsidP="00801D28">
            <w:pPr>
              <w:ind w:left="57"/>
              <w:jc w:val="center"/>
              <w:rPr>
                <w:sz w:val="22"/>
                <w:szCs w:val="22"/>
              </w:rPr>
            </w:pPr>
            <w:r w:rsidRPr="00103295">
              <w:rPr>
                <w:b/>
                <w:bCs/>
                <w:i/>
                <w:iCs/>
                <w:sz w:val="22"/>
                <w:szCs w:val="22"/>
              </w:rPr>
              <w:t>115054, г. Москва, ул. Пятницкая, д. 69</w:t>
            </w:r>
          </w:p>
        </w:tc>
      </w:tr>
      <w:tr w:rsidR="00CE0C11" w:rsidRPr="00103295" w:rsidTr="006E26B6">
        <w:tc>
          <w:tcPr>
            <w:tcW w:w="4848" w:type="dxa"/>
            <w:gridSpan w:val="8"/>
          </w:tcPr>
          <w:p w:rsidR="00CE0C11" w:rsidRPr="00103295" w:rsidRDefault="00CE0C11" w:rsidP="00CE0C11">
            <w:pPr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1.3. ОГРН эмитента</w:t>
            </w:r>
          </w:p>
        </w:tc>
        <w:tc>
          <w:tcPr>
            <w:tcW w:w="5387" w:type="dxa"/>
            <w:gridSpan w:val="4"/>
          </w:tcPr>
          <w:p w:rsidR="00CE0C11" w:rsidRPr="00103295" w:rsidRDefault="00CE0C11" w:rsidP="00CE0C11">
            <w:pPr>
              <w:ind w:left="57"/>
              <w:jc w:val="center"/>
              <w:rPr>
                <w:sz w:val="22"/>
                <w:szCs w:val="22"/>
              </w:rPr>
            </w:pPr>
            <w:r w:rsidRPr="00103295">
              <w:rPr>
                <w:b/>
                <w:bCs/>
                <w:i/>
                <w:iCs/>
                <w:sz w:val="22"/>
                <w:szCs w:val="22"/>
              </w:rPr>
              <w:t>1027717003467</w:t>
            </w:r>
          </w:p>
        </w:tc>
      </w:tr>
      <w:tr w:rsidR="00CE0C11" w:rsidRPr="00103295" w:rsidTr="006E26B6">
        <w:tc>
          <w:tcPr>
            <w:tcW w:w="4848" w:type="dxa"/>
            <w:gridSpan w:val="8"/>
          </w:tcPr>
          <w:p w:rsidR="00CE0C11" w:rsidRPr="00103295" w:rsidRDefault="00CE0C11" w:rsidP="00CE0C11">
            <w:pPr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1.4. ИНН эмитента</w:t>
            </w:r>
          </w:p>
        </w:tc>
        <w:tc>
          <w:tcPr>
            <w:tcW w:w="5387" w:type="dxa"/>
            <w:gridSpan w:val="4"/>
          </w:tcPr>
          <w:p w:rsidR="00CE0C11" w:rsidRPr="00103295" w:rsidRDefault="00CE0C11" w:rsidP="00CE0C11">
            <w:pPr>
              <w:ind w:left="57"/>
              <w:jc w:val="center"/>
              <w:rPr>
                <w:sz w:val="22"/>
                <w:szCs w:val="22"/>
              </w:rPr>
            </w:pPr>
            <w:r w:rsidRPr="00103295">
              <w:rPr>
                <w:b/>
                <w:bCs/>
                <w:i/>
                <w:iCs/>
                <w:sz w:val="22"/>
                <w:szCs w:val="22"/>
              </w:rPr>
              <w:t>7717133960</w:t>
            </w:r>
          </w:p>
        </w:tc>
      </w:tr>
      <w:tr w:rsidR="00CE0C11" w:rsidRPr="00103295" w:rsidTr="00801D28">
        <w:tc>
          <w:tcPr>
            <w:tcW w:w="4848" w:type="dxa"/>
            <w:gridSpan w:val="8"/>
          </w:tcPr>
          <w:p w:rsidR="00CE0C11" w:rsidRPr="00103295" w:rsidRDefault="00CE0C11" w:rsidP="00CE0C11">
            <w:pPr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1.5. Уникальный код эмитента, присвоенный регистрирующим органом</w:t>
            </w:r>
          </w:p>
        </w:tc>
        <w:tc>
          <w:tcPr>
            <w:tcW w:w="5387" w:type="dxa"/>
            <w:gridSpan w:val="4"/>
            <w:vAlign w:val="center"/>
          </w:tcPr>
          <w:p w:rsidR="00CE0C11" w:rsidRPr="00103295" w:rsidRDefault="00CE0C11" w:rsidP="00801D28">
            <w:pPr>
              <w:ind w:left="57"/>
              <w:jc w:val="center"/>
              <w:rPr>
                <w:sz w:val="22"/>
                <w:szCs w:val="22"/>
              </w:rPr>
            </w:pPr>
            <w:r w:rsidRPr="00103295">
              <w:rPr>
                <w:b/>
                <w:bCs/>
                <w:i/>
                <w:iCs/>
                <w:sz w:val="22"/>
                <w:szCs w:val="22"/>
              </w:rPr>
              <w:t>39134-Н</w:t>
            </w:r>
          </w:p>
        </w:tc>
      </w:tr>
      <w:tr w:rsidR="00CE0C11" w:rsidRPr="00103295" w:rsidTr="006E26B6">
        <w:tc>
          <w:tcPr>
            <w:tcW w:w="4848" w:type="dxa"/>
            <w:gridSpan w:val="8"/>
          </w:tcPr>
          <w:p w:rsidR="00CE0C11" w:rsidRPr="00103295" w:rsidRDefault="00CE0C11" w:rsidP="00CE0C11">
            <w:pPr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5387" w:type="dxa"/>
            <w:gridSpan w:val="4"/>
          </w:tcPr>
          <w:p w:rsidR="00CE0C11" w:rsidRPr="00103295" w:rsidRDefault="00221221" w:rsidP="00CE0C11">
            <w:pPr>
              <w:ind w:left="57"/>
              <w:rPr>
                <w:b/>
                <w:i/>
                <w:sz w:val="22"/>
                <w:szCs w:val="22"/>
              </w:rPr>
            </w:pPr>
            <w:hyperlink r:id="rId8" w:history="1">
              <w:r w:rsidR="00CE0C11"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http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://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.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e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-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disclosure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.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ru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/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portal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/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company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.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aspx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?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  <w:lang w:val="en-US"/>
                </w:rPr>
                <w:t>id</w:t>
              </w:r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=534</w:t>
              </w:r>
            </w:hyperlink>
            <w:r w:rsidR="00CE0C11" w:rsidRPr="00103295">
              <w:rPr>
                <w:b/>
                <w:i/>
                <w:sz w:val="22"/>
                <w:szCs w:val="22"/>
              </w:rPr>
              <w:t>;</w:t>
            </w:r>
          </w:p>
          <w:p w:rsidR="00CE0C11" w:rsidRPr="00103295" w:rsidRDefault="00221221" w:rsidP="00E507E3">
            <w:pPr>
              <w:ind w:left="57"/>
              <w:jc w:val="center"/>
              <w:rPr>
                <w:b/>
                <w:i/>
                <w:sz w:val="22"/>
                <w:szCs w:val="22"/>
              </w:rPr>
            </w:pPr>
            <w:hyperlink r:id="rId9" w:history="1">
              <w:r w:rsidR="00CE0C11" w:rsidRPr="00103295">
                <w:rPr>
                  <w:rStyle w:val="af0"/>
                  <w:b/>
                  <w:i/>
                  <w:sz w:val="22"/>
                  <w:szCs w:val="22"/>
                </w:rPr>
                <w:t>http://www.russneft.ru/</w:t>
              </w:r>
            </w:hyperlink>
          </w:p>
        </w:tc>
      </w:tr>
      <w:tr w:rsidR="00CE0C11" w:rsidRPr="00103295" w:rsidTr="00B4221A">
        <w:tc>
          <w:tcPr>
            <w:tcW w:w="4848" w:type="dxa"/>
            <w:gridSpan w:val="8"/>
          </w:tcPr>
          <w:p w:rsidR="00CE0C11" w:rsidRPr="00103295" w:rsidRDefault="00CE0C11" w:rsidP="00CE0C11">
            <w:pPr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1.7.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7" w:type="dxa"/>
            <w:gridSpan w:val="4"/>
            <w:vAlign w:val="center"/>
          </w:tcPr>
          <w:p w:rsidR="00CE0C11" w:rsidRPr="00103295" w:rsidRDefault="007B52DD" w:rsidP="00221221">
            <w:pPr>
              <w:adjustRightInd w:val="0"/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221221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="00867B1B" w:rsidRPr="00103295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E616CD" w:rsidRPr="00103295"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="00C64329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="00867B1B" w:rsidRPr="00103295">
              <w:rPr>
                <w:b/>
                <w:i/>
                <w:sz w:val="22"/>
                <w:szCs w:val="22"/>
              </w:rPr>
              <w:t>.202</w:t>
            </w:r>
            <w:r w:rsidR="00E616CD" w:rsidRPr="00103295">
              <w:rPr>
                <w:b/>
                <w:i/>
                <w:sz w:val="22"/>
                <w:szCs w:val="22"/>
                <w:lang w:val="en-US"/>
              </w:rPr>
              <w:t>6</w:t>
            </w:r>
          </w:p>
        </w:tc>
      </w:tr>
      <w:tr w:rsidR="00681B98" w:rsidRPr="00103295" w:rsidTr="006E26B6">
        <w:trPr>
          <w:cantSplit/>
        </w:trPr>
        <w:tc>
          <w:tcPr>
            <w:tcW w:w="10235" w:type="dxa"/>
            <w:gridSpan w:val="12"/>
            <w:vAlign w:val="bottom"/>
          </w:tcPr>
          <w:p w:rsidR="00681B98" w:rsidRPr="00103295" w:rsidRDefault="00681B98" w:rsidP="006E26B6">
            <w:pPr>
              <w:widowControl w:val="0"/>
              <w:jc w:val="center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2. Содержание сообщения</w:t>
            </w:r>
          </w:p>
        </w:tc>
      </w:tr>
      <w:tr w:rsidR="00681B98" w:rsidRPr="00103295" w:rsidTr="006E26B6">
        <w:trPr>
          <w:cantSplit/>
          <w:trHeight w:val="1373"/>
        </w:trPr>
        <w:tc>
          <w:tcPr>
            <w:tcW w:w="10235" w:type="dxa"/>
            <w:gridSpan w:val="12"/>
          </w:tcPr>
          <w:p w:rsidR="00501553" w:rsidRPr="007B52DD" w:rsidRDefault="00BF7404" w:rsidP="00B97161">
            <w:pPr>
              <w:widowControl w:val="0"/>
              <w:autoSpaceDE/>
              <w:autoSpaceDN/>
              <w:ind w:left="142" w:right="255"/>
              <w:jc w:val="both"/>
              <w:rPr>
                <w:color w:val="373737"/>
                <w:sz w:val="24"/>
                <w:szCs w:val="24"/>
              </w:rPr>
            </w:pPr>
            <w:r w:rsidRPr="007B52DD">
              <w:rPr>
                <w:bCs/>
                <w:color w:val="000000"/>
                <w:sz w:val="24"/>
                <w:szCs w:val="24"/>
              </w:rPr>
              <w:t>Сообщение</w:t>
            </w:r>
            <w:r w:rsidR="00501553" w:rsidRPr="007B52DD">
              <w:rPr>
                <w:bCs/>
                <w:color w:val="000000"/>
                <w:sz w:val="24"/>
                <w:szCs w:val="24"/>
              </w:rPr>
              <w:t xml:space="preserve"> о проведении заседания совета директоров (наблюдательного совета) эмитента и его повестке дня</w:t>
            </w:r>
            <w:r w:rsidR="00BF6617" w:rsidRPr="007B52DD">
              <w:rPr>
                <w:bCs/>
                <w:color w:val="000000"/>
                <w:sz w:val="24"/>
                <w:szCs w:val="24"/>
              </w:rPr>
              <w:t>.</w:t>
            </w:r>
          </w:p>
          <w:p w:rsidR="006677DD" w:rsidRPr="007B52DD" w:rsidRDefault="006677DD" w:rsidP="00B97161">
            <w:pPr>
              <w:widowControl w:val="0"/>
              <w:ind w:left="142" w:right="255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7B52DD">
              <w:rPr>
                <w:color w:val="000000"/>
                <w:sz w:val="24"/>
                <w:szCs w:val="24"/>
              </w:rPr>
              <w:t>2.1.</w:t>
            </w:r>
            <w:r w:rsidR="00BF7404" w:rsidRPr="007B52DD">
              <w:rPr>
                <w:color w:val="000000"/>
                <w:sz w:val="24"/>
                <w:szCs w:val="24"/>
              </w:rPr>
              <w:t xml:space="preserve"> Дата </w:t>
            </w:r>
            <w:r w:rsidR="00BF7404" w:rsidRPr="007B52DD">
              <w:rPr>
                <w:sz w:val="24"/>
                <w:szCs w:val="24"/>
              </w:rPr>
              <w:t>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</w:t>
            </w:r>
            <w:r w:rsidRPr="007B52DD">
              <w:rPr>
                <w:color w:val="000000"/>
                <w:sz w:val="24"/>
                <w:szCs w:val="24"/>
              </w:rPr>
              <w:t xml:space="preserve">: </w:t>
            </w:r>
            <w:r w:rsidR="00B434C1">
              <w:rPr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="00221221">
              <w:rPr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 w:rsidR="00512763" w:rsidRPr="007B52DD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="00E616CD" w:rsidRPr="007B52DD">
              <w:rPr>
                <w:b/>
                <w:bCs/>
                <w:i/>
                <w:iCs/>
                <w:sz w:val="24"/>
                <w:szCs w:val="24"/>
              </w:rPr>
              <w:t>0</w:t>
            </w:r>
            <w:r w:rsidR="00C64329" w:rsidRPr="007B52DD">
              <w:rPr>
                <w:b/>
                <w:bCs/>
                <w:i/>
                <w:iCs/>
                <w:sz w:val="24"/>
                <w:szCs w:val="24"/>
              </w:rPr>
              <w:t>5</w:t>
            </w:r>
            <w:r w:rsidR="00512763" w:rsidRPr="007B52DD">
              <w:rPr>
                <w:b/>
                <w:i/>
                <w:sz w:val="24"/>
                <w:szCs w:val="24"/>
              </w:rPr>
              <w:t>.202</w:t>
            </w:r>
            <w:r w:rsidR="00E616CD" w:rsidRPr="007B52DD">
              <w:rPr>
                <w:b/>
                <w:i/>
                <w:sz w:val="24"/>
                <w:szCs w:val="24"/>
              </w:rPr>
              <w:t>6</w:t>
            </w:r>
            <w:r w:rsidR="005A0DBF" w:rsidRPr="007B52DD">
              <w:rPr>
                <w:b/>
                <w:i/>
                <w:sz w:val="24"/>
                <w:szCs w:val="24"/>
              </w:rPr>
              <w:t>.</w:t>
            </w:r>
          </w:p>
          <w:p w:rsidR="006677DD" w:rsidRPr="007B52DD" w:rsidRDefault="006677DD" w:rsidP="00B97161">
            <w:pPr>
              <w:widowControl w:val="0"/>
              <w:ind w:left="142" w:right="255"/>
              <w:jc w:val="both"/>
              <w:rPr>
                <w:b/>
                <w:color w:val="000000"/>
                <w:sz w:val="24"/>
                <w:szCs w:val="24"/>
              </w:rPr>
            </w:pPr>
            <w:r w:rsidRPr="007B52DD">
              <w:rPr>
                <w:color w:val="000000"/>
                <w:sz w:val="24"/>
                <w:szCs w:val="24"/>
              </w:rPr>
              <w:t xml:space="preserve">2.2. Дата проведения заседания совета директоров (наблюдательного совета) эмитента: </w:t>
            </w:r>
            <w:r w:rsidR="007B52DD" w:rsidRPr="007B52DD">
              <w:rPr>
                <w:b/>
                <w:i/>
                <w:sz w:val="24"/>
                <w:szCs w:val="24"/>
              </w:rPr>
              <w:t>2</w:t>
            </w:r>
            <w:r w:rsidR="00221221">
              <w:rPr>
                <w:b/>
                <w:i/>
                <w:sz w:val="24"/>
                <w:szCs w:val="24"/>
              </w:rPr>
              <w:t>5</w:t>
            </w:r>
            <w:r w:rsidR="00512763" w:rsidRPr="007B52DD">
              <w:rPr>
                <w:b/>
                <w:i/>
                <w:sz w:val="24"/>
                <w:szCs w:val="24"/>
              </w:rPr>
              <w:t>.</w:t>
            </w:r>
            <w:r w:rsidR="00E616CD" w:rsidRPr="007B52DD">
              <w:rPr>
                <w:b/>
                <w:i/>
                <w:sz w:val="24"/>
                <w:szCs w:val="24"/>
              </w:rPr>
              <w:t>0</w:t>
            </w:r>
            <w:r w:rsidR="00C64329" w:rsidRPr="007B52DD">
              <w:rPr>
                <w:b/>
                <w:i/>
                <w:sz w:val="24"/>
                <w:szCs w:val="24"/>
              </w:rPr>
              <w:t>5</w:t>
            </w:r>
            <w:r w:rsidR="00512763" w:rsidRPr="007B52DD">
              <w:rPr>
                <w:b/>
                <w:i/>
                <w:sz w:val="24"/>
                <w:szCs w:val="24"/>
              </w:rPr>
              <w:t>.202</w:t>
            </w:r>
            <w:r w:rsidR="00E616CD" w:rsidRPr="007B52DD">
              <w:rPr>
                <w:b/>
                <w:i/>
                <w:sz w:val="24"/>
                <w:szCs w:val="24"/>
              </w:rPr>
              <w:t>6</w:t>
            </w:r>
            <w:r w:rsidR="00BF6617" w:rsidRPr="007B52DD">
              <w:rPr>
                <w:b/>
                <w:i/>
                <w:color w:val="000000"/>
                <w:sz w:val="24"/>
                <w:szCs w:val="24"/>
              </w:rPr>
              <w:t>.</w:t>
            </w:r>
          </w:p>
          <w:p w:rsidR="00933C7D" w:rsidRPr="007B52DD" w:rsidRDefault="006677DD" w:rsidP="00B97161">
            <w:pPr>
              <w:widowControl w:val="0"/>
              <w:ind w:left="142" w:right="255"/>
              <w:jc w:val="both"/>
              <w:rPr>
                <w:color w:val="000000"/>
                <w:sz w:val="24"/>
                <w:szCs w:val="24"/>
              </w:rPr>
            </w:pPr>
            <w:r w:rsidRPr="007B52DD">
              <w:rPr>
                <w:color w:val="000000"/>
                <w:sz w:val="24"/>
                <w:szCs w:val="24"/>
              </w:rPr>
              <w:t>2.3.</w:t>
            </w:r>
            <w:r w:rsidR="004034FD" w:rsidRPr="007B52DD">
              <w:rPr>
                <w:color w:val="000000"/>
                <w:sz w:val="24"/>
                <w:szCs w:val="24"/>
              </w:rPr>
              <w:t xml:space="preserve"> Повестка дня заседания совета директоров (наблюдательного совета) эмитента</w:t>
            </w:r>
            <w:r w:rsidRPr="007B52DD">
              <w:rPr>
                <w:color w:val="000000"/>
                <w:sz w:val="24"/>
                <w:szCs w:val="24"/>
              </w:rPr>
              <w:t>:</w:t>
            </w:r>
          </w:p>
          <w:p w:rsidR="007B52DD" w:rsidRPr="007B52DD" w:rsidRDefault="007B52DD" w:rsidP="007B52DD">
            <w:pPr>
              <w:tabs>
                <w:tab w:val="left" w:pos="176"/>
                <w:tab w:val="left" w:pos="221"/>
                <w:tab w:val="left" w:pos="381"/>
                <w:tab w:val="left" w:pos="1276"/>
              </w:tabs>
              <w:spacing w:line="264" w:lineRule="auto"/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7B52DD">
              <w:rPr>
                <w:b/>
                <w:i/>
                <w:sz w:val="24"/>
                <w:szCs w:val="24"/>
              </w:rPr>
              <w:t>1. Отчет об итогах финансово-хозяйственной деятельности ПАО НК «РуссНефть» за I квартал 2026 года.</w:t>
            </w:r>
          </w:p>
          <w:p w:rsidR="007B52DD" w:rsidRPr="007B52DD" w:rsidRDefault="007B52DD" w:rsidP="007B52DD">
            <w:pPr>
              <w:tabs>
                <w:tab w:val="left" w:pos="-93"/>
                <w:tab w:val="left" w:pos="176"/>
                <w:tab w:val="left" w:pos="221"/>
                <w:tab w:val="left" w:pos="1276"/>
                <w:tab w:val="left" w:pos="5940"/>
              </w:tabs>
              <w:spacing w:line="264" w:lineRule="auto"/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7B52DD">
              <w:rPr>
                <w:b/>
                <w:i/>
                <w:sz w:val="24"/>
                <w:szCs w:val="24"/>
              </w:rPr>
              <w:t xml:space="preserve">2. Отчет об итогах выполнения ключевых показателей эффективности менеджмента ПАО НК «РуссНефть» за I квартал 2026 года. </w:t>
            </w:r>
          </w:p>
          <w:p w:rsidR="007B52DD" w:rsidRPr="007B52DD" w:rsidRDefault="007B52DD" w:rsidP="007B52DD">
            <w:pPr>
              <w:tabs>
                <w:tab w:val="left" w:pos="176"/>
                <w:tab w:val="left" w:pos="221"/>
                <w:tab w:val="left" w:pos="381"/>
                <w:tab w:val="left" w:pos="1276"/>
              </w:tabs>
              <w:spacing w:line="264" w:lineRule="auto"/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7B52DD">
              <w:rPr>
                <w:b/>
                <w:i/>
                <w:sz w:val="24"/>
                <w:szCs w:val="24"/>
              </w:rPr>
              <w:t>3. Предварительное утверждение годового отчета ПАО НК «РуссНефть» за 2025 год.</w:t>
            </w:r>
          </w:p>
          <w:p w:rsidR="007B52DD" w:rsidRPr="007B52DD" w:rsidRDefault="007B52DD" w:rsidP="007B52DD">
            <w:pPr>
              <w:tabs>
                <w:tab w:val="left" w:pos="176"/>
                <w:tab w:val="left" w:pos="221"/>
                <w:tab w:val="left" w:pos="1276"/>
                <w:tab w:val="left" w:pos="5940"/>
              </w:tabs>
              <w:spacing w:line="264" w:lineRule="auto"/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7B52DD">
              <w:rPr>
                <w:b/>
                <w:i/>
                <w:sz w:val="24"/>
                <w:szCs w:val="24"/>
              </w:rPr>
              <w:t>4. Рекомендации годовому обще</w:t>
            </w:r>
            <w:r w:rsidR="00221221">
              <w:rPr>
                <w:b/>
                <w:i/>
                <w:sz w:val="24"/>
                <w:szCs w:val="24"/>
              </w:rPr>
              <w:t>му</w:t>
            </w:r>
            <w:r w:rsidRPr="007B52DD">
              <w:rPr>
                <w:b/>
                <w:i/>
                <w:sz w:val="24"/>
                <w:szCs w:val="24"/>
              </w:rPr>
              <w:t xml:space="preserve"> собрани</w:t>
            </w:r>
            <w:r w:rsidR="00221221">
              <w:rPr>
                <w:b/>
                <w:i/>
                <w:sz w:val="24"/>
                <w:szCs w:val="24"/>
              </w:rPr>
              <w:t>ю</w:t>
            </w:r>
            <w:r w:rsidRPr="007B52DD">
              <w:rPr>
                <w:b/>
                <w:i/>
                <w:sz w:val="24"/>
                <w:szCs w:val="24"/>
              </w:rPr>
              <w:t xml:space="preserve"> акционеров ПАО НК «РуссНефть» по размеру дивиденда и порядку его выплаты. </w:t>
            </w:r>
          </w:p>
          <w:p w:rsidR="007B52DD" w:rsidRPr="007B52DD" w:rsidRDefault="007B52DD" w:rsidP="007B52DD">
            <w:pPr>
              <w:tabs>
                <w:tab w:val="left" w:pos="176"/>
                <w:tab w:val="left" w:pos="221"/>
                <w:tab w:val="left" w:pos="851"/>
                <w:tab w:val="left" w:pos="5940"/>
              </w:tabs>
              <w:spacing w:line="264" w:lineRule="auto"/>
              <w:ind w:firstLine="567"/>
              <w:jc w:val="both"/>
              <w:rPr>
                <w:b/>
                <w:i/>
                <w:spacing w:val="-4"/>
                <w:sz w:val="24"/>
                <w:szCs w:val="24"/>
              </w:rPr>
            </w:pPr>
            <w:r w:rsidRPr="007B52DD">
              <w:rPr>
                <w:b/>
                <w:i/>
                <w:spacing w:val="-4"/>
                <w:sz w:val="24"/>
                <w:szCs w:val="24"/>
              </w:rPr>
              <w:t>5. Об определении цены сделок, в совершении которых имеется заинтересованность.</w:t>
            </w:r>
          </w:p>
          <w:p w:rsidR="007B52DD" w:rsidRDefault="007B52DD" w:rsidP="007B52DD">
            <w:pPr>
              <w:tabs>
                <w:tab w:val="left" w:pos="176"/>
                <w:tab w:val="left" w:pos="221"/>
                <w:tab w:val="left" w:pos="1276"/>
                <w:tab w:val="left" w:pos="5940"/>
              </w:tabs>
              <w:spacing w:line="264" w:lineRule="auto"/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7B52DD">
              <w:rPr>
                <w:b/>
                <w:i/>
                <w:sz w:val="24"/>
                <w:szCs w:val="24"/>
              </w:rPr>
              <w:t>6. О проведении годового заседания общего собрания акционеров ПАО НК «РуссНефть».</w:t>
            </w:r>
          </w:p>
          <w:p w:rsidR="00C1530F" w:rsidRPr="007B52DD" w:rsidRDefault="007B52DD" w:rsidP="007B52DD">
            <w:pPr>
              <w:tabs>
                <w:tab w:val="left" w:pos="176"/>
                <w:tab w:val="left" w:pos="221"/>
                <w:tab w:val="left" w:pos="1276"/>
                <w:tab w:val="left" w:pos="5940"/>
              </w:tabs>
              <w:spacing w:line="264" w:lineRule="auto"/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7B52DD">
              <w:rPr>
                <w:b/>
                <w:i/>
                <w:sz w:val="24"/>
                <w:szCs w:val="24"/>
              </w:rPr>
              <w:t>7. Об оценке деятельности Совета директоров и комитетов Совета директоров ПАО НК «РуссНефть» в корпоративном году.</w:t>
            </w:r>
          </w:p>
          <w:p w:rsidR="0070543B" w:rsidRPr="007B52DD" w:rsidRDefault="007B52DD" w:rsidP="007B52DD">
            <w:pPr>
              <w:pStyle w:val="ae"/>
              <w:tabs>
                <w:tab w:val="left" w:pos="993"/>
                <w:tab w:val="left" w:pos="1276"/>
              </w:tabs>
              <w:ind w:left="0"/>
              <w:contextualSpacing w:val="0"/>
              <w:jc w:val="both"/>
              <w:rPr>
                <w:i/>
              </w:rPr>
            </w:pPr>
            <w:r>
              <w:rPr>
                <w:sz w:val="22"/>
                <w:szCs w:val="22"/>
              </w:rPr>
              <w:t>2.4.</w:t>
            </w:r>
            <w:r>
              <w:t xml:space="preserve"> </w:t>
            </w:r>
            <w:r w:rsidRPr="00D63DFC">
              <w:rPr>
                <w:sz w:val="22"/>
                <w:szCs w:val="22"/>
              </w:rPr>
              <w:t xml:space="preserve">Идентификационные признаки ценных бумаг с осуществлением прав по которым связано принятое советом директоров решение: </w:t>
            </w:r>
            <w:r w:rsidRPr="00D63DFC">
              <w:rPr>
                <w:b/>
                <w:i/>
                <w:sz w:val="22"/>
                <w:szCs w:val="22"/>
              </w:rPr>
              <w:t>акции обыкновенные именные бездокументарные, государственный регистрационный номер 1-02-39134-Н, дата государственной регистрации 05.10.2016; международный код (номер) идентификации ценных бумаг (ISIN): RU000А0JSE60, международный код классификации финансовых инструментов (CFI): ESVXFR, акции привилегированные именные бездокументарные, государственный регистрационный номер 2-03-39134-Н, дата государственной регистрации 28.11.2019, международный код (номер) идентификации ценных бумаг (ISIN): RU000A1014F0; международный код классификации финансовых инструментов (CFI): EPXXXR.</w:t>
            </w:r>
            <w:r w:rsidRPr="00D63D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81B98" w:rsidRPr="00103295">
        <w:trPr>
          <w:cantSplit/>
        </w:trPr>
        <w:tc>
          <w:tcPr>
            <w:tcW w:w="10235" w:type="dxa"/>
            <w:gridSpan w:val="12"/>
          </w:tcPr>
          <w:p w:rsidR="00681B98" w:rsidRPr="00103295" w:rsidRDefault="00681B98" w:rsidP="006E26B6">
            <w:pPr>
              <w:widowControl w:val="0"/>
              <w:jc w:val="center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3. Подпись</w:t>
            </w:r>
          </w:p>
        </w:tc>
      </w:tr>
      <w:tr w:rsidR="00681B98" w:rsidRPr="00103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0192D" w:rsidRPr="00103295" w:rsidRDefault="00C0192D" w:rsidP="00475A7C">
            <w:pPr>
              <w:widowControl w:val="0"/>
              <w:ind w:left="57"/>
              <w:rPr>
                <w:sz w:val="22"/>
                <w:szCs w:val="22"/>
              </w:rPr>
            </w:pPr>
          </w:p>
          <w:p w:rsidR="00C0192D" w:rsidRPr="00103295" w:rsidRDefault="00C0192D" w:rsidP="00475A7C">
            <w:pPr>
              <w:widowControl w:val="0"/>
              <w:ind w:left="57"/>
              <w:rPr>
                <w:sz w:val="22"/>
                <w:szCs w:val="22"/>
              </w:rPr>
            </w:pPr>
          </w:p>
          <w:p w:rsidR="00C0192D" w:rsidRPr="00103295" w:rsidRDefault="00C0192D" w:rsidP="00475A7C">
            <w:pPr>
              <w:widowControl w:val="0"/>
              <w:ind w:left="57"/>
              <w:rPr>
                <w:sz w:val="22"/>
                <w:szCs w:val="22"/>
              </w:rPr>
            </w:pPr>
          </w:p>
          <w:p w:rsidR="007C242A" w:rsidRPr="00103295" w:rsidRDefault="00681B98" w:rsidP="00475A7C">
            <w:pPr>
              <w:widowControl w:val="0"/>
              <w:ind w:left="57"/>
              <w:rPr>
                <w:b/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3.1.</w:t>
            </w:r>
            <w:r w:rsidRPr="00103295">
              <w:rPr>
                <w:b/>
                <w:sz w:val="22"/>
                <w:szCs w:val="22"/>
              </w:rPr>
              <w:t xml:space="preserve"> </w:t>
            </w:r>
            <w:r w:rsidR="004C00B0" w:rsidRPr="00103295">
              <w:rPr>
                <w:sz w:val="22"/>
                <w:szCs w:val="22"/>
              </w:rPr>
              <w:t>Вице</w:t>
            </w:r>
            <w:r w:rsidR="004C00B0" w:rsidRPr="00103295">
              <w:rPr>
                <w:b/>
                <w:sz w:val="22"/>
                <w:szCs w:val="22"/>
              </w:rPr>
              <w:t>-</w:t>
            </w:r>
            <w:r w:rsidR="004C00B0" w:rsidRPr="00103295">
              <w:rPr>
                <w:sz w:val="22"/>
                <w:szCs w:val="22"/>
              </w:rPr>
              <w:t>п</w:t>
            </w:r>
            <w:r w:rsidR="008F5F7F" w:rsidRPr="00103295">
              <w:rPr>
                <w:sz w:val="22"/>
                <w:szCs w:val="22"/>
              </w:rPr>
              <w:t xml:space="preserve">резидент </w:t>
            </w:r>
            <w:r w:rsidR="008F5F7F" w:rsidRPr="00103295">
              <w:rPr>
                <w:rStyle w:val="SUBST"/>
                <w:b w:val="0"/>
                <w:i w:val="0"/>
                <w:szCs w:val="22"/>
              </w:rPr>
              <w:t xml:space="preserve">  ПАО НК «РуссНефть»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81B98" w:rsidRPr="00103295" w:rsidRDefault="004C00B0" w:rsidP="006E26B6">
            <w:pPr>
              <w:widowControl w:val="0"/>
              <w:jc w:val="center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Д.В. Романов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</w:p>
        </w:tc>
      </w:tr>
      <w:tr w:rsidR="00681B98" w:rsidRPr="00103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1B98" w:rsidRPr="00103295" w:rsidRDefault="00681B98" w:rsidP="006E26B6">
            <w:pPr>
              <w:widowControl w:val="0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B98" w:rsidRPr="00103295" w:rsidRDefault="00681B98" w:rsidP="006E26B6">
            <w:pPr>
              <w:widowControl w:val="0"/>
              <w:jc w:val="center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</w:p>
        </w:tc>
      </w:tr>
      <w:tr w:rsidR="00681B98" w:rsidRPr="00103295" w:rsidTr="00C9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3.2. Дата “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B98" w:rsidRPr="00103295" w:rsidRDefault="007B52DD" w:rsidP="0022122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21221">
              <w:rPr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B98" w:rsidRPr="00103295" w:rsidRDefault="00C64329" w:rsidP="00FF77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</w:t>
            </w:r>
            <w:r w:rsidR="003B5B84">
              <w:rPr>
                <w:sz w:val="22"/>
                <w:szCs w:val="22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jc w:val="right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B98" w:rsidRPr="00103295" w:rsidRDefault="009F41DF" w:rsidP="00622499">
            <w:pPr>
              <w:widowControl w:val="0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2</w:t>
            </w:r>
            <w:r w:rsidR="00E616CD" w:rsidRPr="00103295">
              <w:rPr>
                <w:sz w:val="22"/>
                <w:szCs w:val="22"/>
              </w:rPr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г.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B98" w:rsidRPr="00103295" w:rsidRDefault="00681B98" w:rsidP="006E26B6">
            <w:pPr>
              <w:widowControl w:val="0"/>
              <w:jc w:val="center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</w:p>
        </w:tc>
      </w:tr>
      <w:tr w:rsidR="00681B98" w:rsidRPr="00103295" w:rsidTr="008F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1B98" w:rsidRPr="00103295" w:rsidRDefault="00681B98" w:rsidP="006E26B6">
            <w:pPr>
              <w:widowControl w:val="0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B98" w:rsidRPr="00103295" w:rsidRDefault="00681B98" w:rsidP="006E26B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B98" w:rsidRPr="00103295" w:rsidRDefault="00681B98" w:rsidP="006E26B6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681B98" w:rsidRPr="0066353C" w:rsidRDefault="00681B98" w:rsidP="0053787C"/>
    <w:sectPr w:rsidR="00681B98" w:rsidRPr="0066353C" w:rsidSect="00715C13">
      <w:pgSz w:w="11906" w:h="16838"/>
      <w:pgMar w:top="284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D5E" w:rsidRDefault="00B36D5E">
      <w:r>
        <w:separator/>
      </w:r>
    </w:p>
  </w:endnote>
  <w:endnote w:type="continuationSeparator" w:id="0">
    <w:p w:rsidR="00B36D5E" w:rsidRDefault="00B3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D5E" w:rsidRDefault="00B36D5E">
      <w:r>
        <w:separator/>
      </w:r>
    </w:p>
  </w:footnote>
  <w:footnote w:type="continuationSeparator" w:id="0">
    <w:p w:rsidR="00B36D5E" w:rsidRDefault="00B36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3C01"/>
    <w:multiLevelType w:val="hybridMultilevel"/>
    <w:tmpl w:val="D6FE7A86"/>
    <w:lvl w:ilvl="0" w:tplc="16FE4EA0">
      <w:start w:val="2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9C612AD"/>
    <w:multiLevelType w:val="hybridMultilevel"/>
    <w:tmpl w:val="95F08528"/>
    <w:lvl w:ilvl="0" w:tplc="CBB8C8FA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C4D0C99"/>
    <w:multiLevelType w:val="hybridMultilevel"/>
    <w:tmpl w:val="908E22FC"/>
    <w:lvl w:ilvl="0" w:tplc="FF88B0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65623B"/>
    <w:multiLevelType w:val="hybridMultilevel"/>
    <w:tmpl w:val="7C900E16"/>
    <w:lvl w:ilvl="0" w:tplc="C32034F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D13256"/>
    <w:multiLevelType w:val="hybridMultilevel"/>
    <w:tmpl w:val="669618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3A56D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D2592"/>
    <w:multiLevelType w:val="hybridMultilevel"/>
    <w:tmpl w:val="D692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9C2AD2"/>
    <w:multiLevelType w:val="multilevel"/>
    <w:tmpl w:val="05E45AC4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61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</w:abstractNum>
  <w:abstractNum w:abstractNumId="7" w15:restartNumberingAfterBreak="0">
    <w:nsid w:val="390B0B93"/>
    <w:multiLevelType w:val="hybridMultilevel"/>
    <w:tmpl w:val="3970CB56"/>
    <w:lvl w:ilvl="0" w:tplc="40963C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43205E86"/>
    <w:multiLevelType w:val="multilevel"/>
    <w:tmpl w:val="783AA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35"/>
        </w:tabs>
        <w:ind w:left="103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9" w15:restartNumberingAfterBreak="0">
    <w:nsid w:val="557F244B"/>
    <w:multiLevelType w:val="hybridMultilevel"/>
    <w:tmpl w:val="1C2E75FA"/>
    <w:lvl w:ilvl="0" w:tplc="7458F8E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55EB6D7D"/>
    <w:multiLevelType w:val="hybridMultilevel"/>
    <w:tmpl w:val="0CA2EFF2"/>
    <w:lvl w:ilvl="0" w:tplc="81EEEC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5EA94221"/>
    <w:multiLevelType w:val="hybridMultilevel"/>
    <w:tmpl w:val="34F4F6AC"/>
    <w:lvl w:ilvl="0" w:tplc="4750325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64321FF5"/>
    <w:multiLevelType w:val="hybridMultilevel"/>
    <w:tmpl w:val="5A82B286"/>
    <w:lvl w:ilvl="0" w:tplc="9E4C4C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75DE24E3"/>
    <w:multiLevelType w:val="hybridMultilevel"/>
    <w:tmpl w:val="A5D20D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B252062"/>
    <w:multiLevelType w:val="hybridMultilevel"/>
    <w:tmpl w:val="8A42A470"/>
    <w:lvl w:ilvl="0" w:tplc="5C50DB24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4"/>
  </w:num>
  <w:num w:numId="13">
    <w:abstractNumId w:val="5"/>
  </w:num>
  <w:num w:numId="14">
    <w:abstractNumId w:val="7"/>
  </w:num>
  <w:num w:numId="15">
    <w:abstractNumId w:val="14"/>
  </w:num>
  <w:num w:numId="16">
    <w:abstractNumId w:val="2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4F"/>
    <w:rsid w:val="00000179"/>
    <w:rsid w:val="00000C97"/>
    <w:rsid w:val="0000375C"/>
    <w:rsid w:val="000068D7"/>
    <w:rsid w:val="00006D43"/>
    <w:rsid w:val="00006E4A"/>
    <w:rsid w:val="00022936"/>
    <w:rsid w:val="000235B0"/>
    <w:rsid w:val="000238D4"/>
    <w:rsid w:val="00025084"/>
    <w:rsid w:val="00027417"/>
    <w:rsid w:val="00037F0A"/>
    <w:rsid w:val="00044608"/>
    <w:rsid w:val="00046D4A"/>
    <w:rsid w:val="00050806"/>
    <w:rsid w:val="00051D80"/>
    <w:rsid w:val="00054894"/>
    <w:rsid w:val="0005547C"/>
    <w:rsid w:val="00057528"/>
    <w:rsid w:val="00061CF7"/>
    <w:rsid w:val="00064083"/>
    <w:rsid w:val="000665BF"/>
    <w:rsid w:val="00066EF5"/>
    <w:rsid w:val="000710D4"/>
    <w:rsid w:val="00072580"/>
    <w:rsid w:val="00073003"/>
    <w:rsid w:val="00075243"/>
    <w:rsid w:val="000777EC"/>
    <w:rsid w:val="00077E48"/>
    <w:rsid w:val="000801D9"/>
    <w:rsid w:val="0008134F"/>
    <w:rsid w:val="0008253A"/>
    <w:rsid w:val="00084A0D"/>
    <w:rsid w:val="000869C3"/>
    <w:rsid w:val="00090B2A"/>
    <w:rsid w:val="00096DCA"/>
    <w:rsid w:val="00096E6F"/>
    <w:rsid w:val="00097643"/>
    <w:rsid w:val="000A281F"/>
    <w:rsid w:val="000A65AF"/>
    <w:rsid w:val="000B1B41"/>
    <w:rsid w:val="000B77EF"/>
    <w:rsid w:val="000C0662"/>
    <w:rsid w:val="000C25A2"/>
    <w:rsid w:val="000C6D65"/>
    <w:rsid w:val="000C7BB3"/>
    <w:rsid w:val="000D09CD"/>
    <w:rsid w:val="000D3956"/>
    <w:rsid w:val="000D6E23"/>
    <w:rsid w:val="000D7616"/>
    <w:rsid w:val="000E25EC"/>
    <w:rsid w:val="000E5926"/>
    <w:rsid w:val="000F17CA"/>
    <w:rsid w:val="000F332A"/>
    <w:rsid w:val="000F3EC6"/>
    <w:rsid w:val="000F559E"/>
    <w:rsid w:val="0010259D"/>
    <w:rsid w:val="00103295"/>
    <w:rsid w:val="00104C13"/>
    <w:rsid w:val="00104C99"/>
    <w:rsid w:val="0010511C"/>
    <w:rsid w:val="00106434"/>
    <w:rsid w:val="001117C7"/>
    <w:rsid w:val="00116434"/>
    <w:rsid w:val="001205A6"/>
    <w:rsid w:val="00124E9D"/>
    <w:rsid w:val="00142FFD"/>
    <w:rsid w:val="00143EC9"/>
    <w:rsid w:val="001500D2"/>
    <w:rsid w:val="00156F37"/>
    <w:rsid w:val="0016198F"/>
    <w:rsid w:val="001635FA"/>
    <w:rsid w:val="001640E4"/>
    <w:rsid w:val="00170CC2"/>
    <w:rsid w:val="00172D37"/>
    <w:rsid w:val="00172D8E"/>
    <w:rsid w:val="00172FD5"/>
    <w:rsid w:val="00174AAA"/>
    <w:rsid w:val="00176BF3"/>
    <w:rsid w:val="00185AF2"/>
    <w:rsid w:val="00186651"/>
    <w:rsid w:val="0019264D"/>
    <w:rsid w:val="00193479"/>
    <w:rsid w:val="001952A2"/>
    <w:rsid w:val="001A1BD0"/>
    <w:rsid w:val="001A2CF2"/>
    <w:rsid w:val="001B12F7"/>
    <w:rsid w:val="001B43A7"/>
    <w:rsid w:val="001B7C45"/>
    <w:rsid w:val="001B7D2E"/>
    <w:rsid w:val="001C4F43"/>
    <w:rsid w:val="001D0A2F"/>
    <w:rsid w:val="001D3958"/>
    <w:rsid w:val="001E7FF0"/>
    <w:rsid w:val="002026B9"/>
    <w:rsid w:val="00204EC4"/>
    <w:rsid w:val="0020566D"/>
    <w:rsid w:val="00205D40"/>
    <w:rsid w:val="0021270A"/>
    <w:rsid w:val="002168F5"/>
    <w:rsid w:val="0022086F"/>
    <w:rsid w:val="00221221"/>
    <w:rsid w:val="00221B92"/>
    <w:rsid w:val="0022246E"/>
    <w:rsid w:val="00225FFC"/>
    <w:rsid w:val="002260C0"/>
    <w:rsid w:val="002276B0"/>
    <w:rsid w:val="00230B97"/>
    <w:rsid w:val="002334A3"/>
    <w:rsid w:val="002341C4"/>
    <w:rsid w:val="002356F0"/>
    <w:rsid w:val="002420DC"/>
    <w:rsid w:val="00242EAA"/>
    <w:rsid w:val="002463D5"/>
    <w:rsid w:val="00253D98"/>
    <w:rsid w:val="00254421"/>
    <w:rsid w:val="00257E4E"/>
    <w:rsid w:val="00266F4A"/>
    <w:rsid w:val="0026799B"/>
    <w:rsid w:val="0027023A"/>
    <w:rsid w:val="00271AF2"/>
    <w:rsid w:val="00275670"/>
    <w:rsid w:val="002759DE"/>
    <w:rsid w:val="00277B0C"/>
    <w:rsid w:val="00280331"/>
    <w:rsid w:val="00297DE8"/>
    <w:rsid w:val="002A0CD1"/>
    <w:rsid w:val="002A3A66"/>
    <w:rsid w:val="002A4FF3"/>
    <w:rsid w:val="002B3592"/>
    <w:rsid w:val="002B39BF"/>
    <w:rsid w:val="002B65A4"/>
    <w:rsid w:val="002C025C"/>
    <w:rsid w:val="002C0F1F"/>
    <w:rsid w:val="002C3D1D"/>
    <w:rsid w:val="002C6756"/>
    <w:rsid w:val="002C7511"/>
    <w:rsid w:val="002D77D3"/>
    <w:rsid w:val="002E09D3"/>
    <w:rsid w:val="002E3D91"/>
    <w:rsid w:val="002E61C6"/>
    <w:rsid w:val="002E6224"/>
    <w:rsid w:val="002F1815"/>
    <w:rsid w:val="002F5AF2"/>
    <w:rsid w:val="00301299"/>
    <w:rsid w:val="00302C86"/>
    <w:rsid w:val="00305655"/>
    <w:rsid w:val="00314736"/>
    <w:rsid w:val="00320DC5"/>
    <w:rsid w:val="003223F9"/>
    <w:rsid w:val="0032311A"/>
    <w:rsid w:val="00334D51"/>
    <w:rsid w:val="003368F7"/>
    <w:rsid w:val="00336F20"/>
    <w:rsid w:val="00337623"/>
    <w:rsid w:val="00344AF6"/>
    <w:rsid w:val="00346C60"/>
    <w:rsid w:val="0034710C"/>
    <w:rsid w:val="0035563F"/>
    <w:rsid w:val="003576E9"/>
    <w:rsid w:val="00361F54"/>
    <w:rsid w:val="0036370B"/>
    <w:rsid w:val="00363786"/>
    <w:rsid w:val="00364ABC"/>
    <w:rsid w:val="003728AE"/>
    <w:rsid w:val="00375B66"/>
    <w:rsid w:val="0038276A"/>
    <w:rsid w:val="00384D74"/>
    <w:rsid w:val="003867D0"/>
    <w:rsid w:val="00395A90"/>
    <w:rsid w:val="00396609"/>
    <w:rsid w:val="00397170"/>
    <w:rsid w:val="00397827"/>
    <w:rsid w:val="003A24EB"/>
    <w:rsid w:val="003B2950"/>
    <w:rsid w:val="003B5B84"/>
    <w:rsid w:val="003C22A6"/>
    <w:rsid w:val="003C3910"/>
    <w:rsid w:val="003C4C71"/>
    <w:rsid w:val="003C4F4D"/>
    <w:rsid w:val="003D0C66"/>
    <w:rsid w:val="003D436C"/>
    <w:rsid w:val="003D467A"/>
    <w:rsid w:val="003D626E"/>
    <w:rsid w:val="003D7E2E"/>
    <w:rsid w:val="003E4654"/>
    <w:rsid w:val="003E4FF8"/>
    <w:rsid w:val="003E7DE3"/>
    <w:rsid w:val="003F2BC4"/>
    <w:rsid w:val="003F419F"/>
    <w:rsid w:val="003F48C5"/>
    <w:rsid w:val="00400DD3"/>
    <w:rsid w:val="0040137C"/>
    <w:rsid w:val="004034FD"/>
    <w:rsid w:val="0041440F"/>
    <w:rsid w:val="00414A52"/>
    <w:rsid w:val="00417F5C"/>
    <w:rsid w:val="00420BDE"/>
    <w:rsid w:val="00426C26"/>
    <w:rsid w:val="0042772C"/>
    <w:rsid w:val="00433108"/>
    <w:rsid w:val="004357B1"/>
    <w:rsid w:val="00442079"/>
    <w:rsid w:val="004431E3"/>
    <w:rsid w:val="00443AF2"/>
    <w:rsid w:val="00443E03"/>
    <w:rsid w:val="0044652A"/>
    <w:rsid w:val="0044656A"/>
    <w:rsid w:val="004471D3"/>
    <w:rsid w:val="00450D47"/>
    <w:rsid w:val="0046153C"/>
    <w:rsid w:val="0046745F"/>
    <w:rsid w:val="00470C41"/>
    <w:rsid w:val="00471993"/>
    <w:rsid w:val="00471A85"/>
    <w:rsid w:val="00475A7C"/>
    <w:rsid w:val="00480883"/>
    <w:rsid w:val="004808BE"/>
    <w:rsid w:val="00481A22"/>
    <w:rsid w:val="00483BAF"/>
    <w:rsid w:val="00483CDF"/>
    <w:rsid w:val="0048637C"/>
    <w:rsid w:val="0048717B"/>
    <w:rsid w:val="004904FC"/>
    <w:rsid w:val="00491410"/>
    <w:rsid w:val="00494A09"/>
    <w:rsid w:val="004950FE"/>
    <w:rsid w:val="00496C89"/>
    <w:rsid w:val="00496EBF"/>
    <w:rsid w:val="00497EAE"/>
    <w:rsid w:val="004A1CA5"/>
    <w:rsid w:val="004B5315"/>
    <w:rsid w:val="004B5CE2"/>
    <w:rsid w:val="004B611E"/>
    <w:rsid w:val="004B6A19"/>
    <w:rsid w:val="004C00B0"/>
    <w:rsid w:val="004C16A3"/>
    <w:rsid w:val="004D3926"/>
    <w:rsid w:val="004D3AA5"/>
    <w:rsid w:val="004D60E6"/>
    <w:rsid w:val="004E006E"/>
    <w:rsid w:val="004E180F"/>
    <w:rsid w:val="004E6CEA"/>
    <w:rsid w:val="004F2892"/>
    <w:rsid w:val="004F3CC4"/>
    <w:rsid w:val="004F6319"/>
    <w:rsid w:val="00501553"/>
    <w:rsid w:val="005064C6"/>
    <w:rsid w:val="005073EE"/>
    <w:rsid w:val="00512763"/>
    <w:rsid w:val="00520553"/>
    <w:rsid w:val="00531004"/>
    <w:rsid w:val="00533D77"/>
    <w:rsid w:val="0053787C"/>
    <w:rsid w:val="00541196"/>
    <w:rsid w:val="00544176"/>
    <w:rsid w:val="00551666"/>
    <w:rsid w:val="00556731"/>
    <w:rsid w:val="00572235"/>
    <w:rsid w:val="00574D3D"/>
    <w:rsid w:val="00577B1B"/>
    <w:rsid w:val="00577F89"/>
    <w:rsid w:val="00580FD5"/>
    <w:rsid w:val="00584681"/>
    <w:rsid w:val="005905CA"/>
    <w:rsid w:val="005967F9"/>
    <w:rsid w:val="005A0DBF"/>
    <w:rsid w:val="005A19D0"/>
    <w:rsid w:val="005A440B"/>
    <w:rsid w:val="005A5640"/>
    <w:rsid w:val="005A5BC7"/>
    <w:rsid w:val="005B0490"/>
    <w:rsid w:val="005B0944"/>
    <w:rsid w:val="005B25C7"/>
    <w:rsid w:val="005B3C6B"/>
    <w:rsid w:val="005B4543"/>
    <w:rsid w:val="005B55A7"/>
    <w:rsid w:val="005C05AB"/>
    <w:rsid w:val="005C0956"/>
    <w:rsid w:val="005C26E5"/>
    <w:rsid w:val="005C2F99"/>
    <w:rsid w:val="005D0E64"/>
    <w:rsid w:val="005E0534"/>
    <w:rsid w:val="005E4CB4"/>
    <w:rsid w:val="005E52DF"/>
    <w:rsid w:val="005F2ADF"/>
    <w:rsid w:val="006009BD"/>
    <w:rsid w:val="00605CFE"/>
    <w:rsid w:val="00610255"/>
    <w:rsid w:val="006107EA"/>
    <w:rsid w:val="006122C3"/>
    <w:rsid w:val="00614428"/>
    <w:rsid w:val="00615DBD"/>
    <w:rsid w:val="00617400"/>
    <w:rsid w:val="00617770"/>
    <w:rsid w:val="00620A44"/>
    <w:rsid w:val="0062149D"/>
    <w:rsid w:val="00622499"/>
    <w:rsid w:val="006228B2"/>
    <w:rsid w:val="0062318A"/>
    <w:rsid w:val="00623350"/>
    <w:rsid w:val="00636E61"/>
    <w:rsid w:val="0063760A"/>
    <w:rsid w:val="00650A49"/>
    <w:rsid w:val="006522C8"/>
    <w:rsid w:val="00652CDD"/>
    <w:rsid w:val="00656653"/>
    <w:rsid w:val="00657BCE"/>
    <w:rsid w:val="0066161B"/>
    <w:rsid w:val="006630D0"/>
    <w:rsid w:val="0066353C"/>
    <w:rsid w:val="00663DB9"/>
    <w:rsid w:val="0066611B"/>
    <w:rsid w:val="006677DD"/>
    <w:rsid w:val="00670EB8"/>
    <w:rsid w:val="006718FB"/>
    <w:rsid w:val="0067221A"/>
    <w:rsid w:val="00675503"/>
    <w:rsid w:val="00681B98"/>
    <w:rsid w:val="00682C6E"/>
    <w:rsid w:val="00687041"/>
    <w:rsid w:val="00690D41"/>
    <w:rsid w:val="00691B12"/>
    <w:rsid w:val="0069279E"/>
    <w:rsid w:val="00693E11"/>
    <w:rsid w:val="00694783"/>
    <w:rsid w:val="006A0DEB"/>
    <w:rsid w:val="006A2D90"/>
    <w:rsid w:val="006A6B99"/>
    <w:rsid w:val="006A6DBF"/>
    <w:rsid w:val="006B4121"/>
    <w:rsid w:val="006B6AB3"/>
    <w:rsid w:val="006B703E"/>
    <w:rsid w:val="006C0353"/>
    <w:rsid w:val="006C1A78"/>
    <w:rsid w:val="006D11F8"/>
    <w:rsid w:val="006D18B8"/>
    <w:rsid w:val="006D1FA9"/>
    <w:rsid w:val="006D25BC"/>
    <w:rsid w:val="006D6CF0"/>
    <w:rsid w:val="006E26B6"/>
    <w:rsid w:val="006E6268"/>
    <w:rsid w:val="006F0477"/>
    <w:rsid w:val="006F074C"/>
    <w:rsid w:val="006F41D1"/>
    <w:rsid w:val="00704CDE"/>
    <w:rsid w:val="0070543B"/>
    <w:rsid w:val="0071367D"/>
    <w:rsid w:val="00715C13"/>
    <w:rsid w:val="007169ED"/>
    <w:rsid w:val="00722ADF"/>
    <w:rsid w:val="007273AE"/>
    <w:rsid w:val="007301F7"/>
    <w:rsid w:val="007418EF"/>
    <w:rsid w:val="0074471C"/>
    <w:rsid w:val="0075362B"/>
    <w:rsid w:val="0075799A"/>
    <w:rsid w:val="00763828"/>
    <w:rsid w:val="007766D4"/>
    <w:rsid w:val="007811C0"/>
    <w:rsid w:val="00782193"/>
    <w:rsid w:val="00783D4A"/>
    <w:rsid w:val="00787BED"/>
    <w:rsid w:val="00794AC2"/>
    <w:rsid w:val="00795DE7"/>
    <w:rsid w:val="007977F6"/>
    <w:rsid w:val="007A18FE"/>
    <w:rsid w:val="007A1CF6"/>
    <w:rsid w:val="007B0090"/>
    <w:rsid w:val="007B0622"/>
    <w:rsid w:val="007B1CE4"/>
    <w:rsid w:val="007B4523"/>
    <w:rsid w:val="007B52DD"/>
    <w:rsid w:val="007B758E"/>
    <w:rsid w:val="007C242A"/>
    <w:rsid w:val="007C3C33"/>
    <w:rsid w:val="007C541A"/>
    <w:rsid w:val="007D4CC2"/>
    <w:rsid w:val="007D51D8"/>
    <w:rsid w:val="007E0ACF"/>
    <w:rsid w:val="007E35DF"/>
    <w:rsid w:val="007E4FB5"/>
    <w:rsid w:val="007F1977"/>
    <w:rsid w:val="007F61D6"/>
    <w:rsid w:val="00801D28"/>
    <w:rsid w:val="00804354"/>
    <w:rsid w:val="008112A5"/>
    <w:rsid w:val="0081445B"/>
    <w:rsid w:val="00816EC7"/>
    <w:rsid w:val="00831091"/>
    <w:rsid w:val="00831996"/>
    <w:rsid w:val="008341E3"/>
    <w:rsid w:val="00836984"/>
    <w:rsid w:val="008373C1"/>
    <w:rsid w:val="0084074E"/>
    <w:rsid w:val="00841AC9"/>
    <w:rsid w:val="00841C35"/>
    <w:rsid w:val="00845149"/>
    <w:rsid w:val="00851C73"/>
    <w:rsid w:val="00851FE1"/>
    <w:rsid w:val="008531D4"/>
    <w:rsid w:val="008536F8"/>
    <w:rsid w:val="00853B19"/>
    <w:rsid w:val="0085492F"/>
    <w:rsid w:val="00854E39"/>
    <w:rsid w:val="008638D2"/>
    <w:rsid w:val="00866372"/>
    <w:rsid w:val="00867B1B"/>
    <w:rsid w:val="00871B4F"/>
    <w:rsid w:val="0087282B"/>
    <w:rsid w:val="00877947"/>
    <w:rsid w:val="008854F0"/>
    <w:rsid w:val="00886271"/>
    <w:rsid w:val="0089408C"/>
    <w:rsid w:val="00894368"/>
    <w:rsid w:val="008A044B"/>
    <w:rsid w:val="008A07E6"/>
    <w:rsid w:val="008A118F"/>
    <w:rsid w:val="008A4134"/>
    <w:rsid w:val="008B261A"/>
    <w:rsid w:val="008B75FD"/>
    <w:rsid w:val="008D2333"/>
    <w:rsid w:val="008D2BE4"/>
    <w:rsid w:val="008D32BC"/>
    <w:rsid w:val="008D38F4"/>
    <w:rsid w:val="008D4AC1"/>
    <w:rsid w:val="008D77E2"/>
    <w:rsid w:val="008E2D38"/>
    <w:rsid w:val="008E3C00"/>
    <w:rsid w:val="008E79A6"/>
    <w:rsid w:val="008E7AF4"/>
    <w:rsid w:val="008F22EA"/>
    <w:rsid w:val="008F58A6"/>
    <w:rsid w:val="008F5F7F"/>
    <w:rsid w:val="009011EB"/>
    <w:rsid w:val="00910B7E"/>
    <w:rsid w:val="009132D0"/>
    <w:rsid w:val="00914D1D"/>
    <w:rsid w:val="00917DF2"/>
    <w:rsid w:val="0092037B"/>
    <w:rsid w:val="009212C2"/>
    <w:rsid w:val="009235BB"/>
    <w:rsid w:val="009277EB"/>
    <w:rsid w:val="00933419"/>
    <w:rsid w:val="00933C7D"/>
    <w:rsid w:val="00942083"/>
    <w:rsid w:val="0094517F"/>
    <w:rsid w:val="009540D6"/>
    <w:rsid w:val="00955970"/>
    <w:rsid w:val="009646E2"/>
    <w:rsid w:val="00973E08"/>
    <w:rsid w:val="00982CB3"/>
    <w:rsid w:val="00991623"/>
    <w:rsid w:val="00992248"/>
    <w:rsid w:val="00993558"/>
    <w:rsid w:val="00993A54"/>
    <w:rsid w:val="009A137D"/>
    <w:rsid w:val="009A33CD"/>
    <w:rsid w:val="009A4888"/>
    <w:rsid w:val="009A537F"/>
    <w:rsid w:val="009B3BDA"/>
    <w:rsid w:val="009B3F6F"/>
    <w:rsid w:val="009B6D21"/>
    <w:rsid w:val="009C4ADF"/>
    <w:rsid w:val="009D0F1C"/>
    <w:rsid w:val="009D5AE2"/>
    <w:rsid w:val="009D6544"/>
    <w:rsid w:val="009E0D64"/>
    <w:rsid w:val="009E508E"/>
    <w:rsid w:val="009E6DBF"/>
    <w:rsid w:val="009F27FD"/>
    <w:rsid w:val="009F41DF"/>
    <w:rsid w:val="009F5468"/>
    <w:rsid w:val="009F6BE3"/>
    <w:rsid w:val="00A0294F"/>
    <w:rsid w:val="00A071B3"/>
    <w:rsid w:val="00A07504"/>
    <w:rsid w:val="00A109F1"/>
    <w:rsid w:val="00A13B2C"/>
    <w:rsid w:val="00A1520D"/>
    <w:rsid w:val="00A2041D"/>
    <w:rsid w:val="00A21939"/>
    <w:rsid w:val="00A22450"/>
    <w:rsid w:val="00A25EAA"/>
    <w:rsid w:val="00A26728"/>
    <w:rsid w:val="00A26C48"/>
    <w:rsid w:val="00A30CE6"/>
    <w:rsid w:val="00A328D1"/>
    <w:rsid w:val="00A33CA2"/>
    <w:rsid w:val="00A4111F"/>
    <w:rsid w:val="00A42A91"/>
    <w:rsid w:val="00A5058E"/>
    <w:rsid w:val="00A50625"/>
    <w:rsid w:val="00A532B7"/>
    <w:rsid w:val="00A57557"/>
    <w:rsid w:val="00A600F8"/>
    <w:rsid w:val="00A60718"/>
    <w:rsid w:val="00A61F5B"/>
    <w:rsid w:val="00A65854"/>
    <w:rsid w:val="00A71937"/>
    <w:rsid w:val="00A7382C"/>
    <w:rsid w:val="00A745A4"/>
    <w:rsid w:val="00A91005"/>
    <w:rsid w:val="00A92841"/>
    <w:rsid w:val="00A97AF3"/>
    <w:rsid w:val="00AA6D4E"/>
    <w:rsid w:val="00AB5AF4"/>
    <w:rsid w:val="00AB62A5"/>
    <w:rsid w:val="00AC231E"/>
    <w:rsid w:val="00AC528F"/>
    <w:rsid w:val="00AC5E06"/>
    <w:rsid w:val="00AC64BA"/>
    <w:rsid w:val="00AC6EFE"/>
    <w:rsid w:val="00AD1760"/>
    <w:rsid w:val="00AD34B6"/>
    <w:rsid w:val="00AD6075"/>
    <w:rsid w:val="00AE0F94"/>
    <w:rsid w:val="00AE4818"/>
    <w:rsid w:val="00AE5B42"/>
    <w:rsid w:val="00AF1756"/>
    <w:rsid w:val="00AF2640"/>
    <w:rsid w:val="00AF3075"/>
    <w:rsid w:val="00AF41D4"/>
    <w:rsid w:val="00B0431B"/>
    <w:rsid w:val="00B10140"/>
    <w:rsid w:val="00B11714"/>
    <w:rsid w:val="00B14434"/>
    <w:rsid w:val="00B1550A"/>
    <w:rsid w:val="00B17756"/>
    <w:rsid w:val="00B21B9B"/>
    <w:rsid w:val="00B23FBB"/>
    <w:rsid w:val="00B25D97"/>
    <w:rsid w:val="00B26F7A"/>
    <w:rsid w:val="00B270DB"/>
    <w:rsid w:val="00B27707"/>
    <w:rsid w:val="00B3034B"/>
    <w:rsid w:val="00B33015"/>
    <w:rsid w:val="00B36D5E"/>
    <w:rsid w:val="00B404B6"/>
    <w:rsid w:val="00B408F4"/>
    <w:rsid w:val="00B4221A"/>
    <w:rsid w:val="00B424AD"/>
    <w:rsid w:val="00B4326B"/>
    <w:rsid w:val="00B434C1"/>
    <w:rsid w:val="00B51DF5"/>
    <w:rsid w:val="00B52356"/>
    <w:rsid w:val="00B5601D"/>
    <w:rsid w:val="00B60FA2"/>
    <w:rsid w:val="00B65BCB"/>
    <w:rsid w:val="00B663CD"/>
    <w:rsid w:val="00B70E4B"/>
    <w:rsid w:val="00B71856"/>
    <w:rsid w:val="00B75017"/>
    <w:rsid w:val="00B759E6"/>
    <w:rsid w:val="00B852E3"/>
    <w:rsid w:val="00B87CC1"/>
    <w:rsid w:val="00B9178E"/>
    <w:rsid w:val="00B95049"/>
    <w:rsid w:val="00B95DB9"/>
    <w:rsid w:val="00B97161"/>
    <w:rsid w:val="00BA5236"/>
    <w:rsid w:val="00BB1C8A"/>
    <w:rsid w:val="00BB2591"/>
    <w:rsid w:val="00BB38DB"/>
    <w:rsid w:val="00BB4B3A"/>
    <w:rsid w:val="00BB5534"/>
    <w:rsid w:val="00BB7FBB"/>
    <w:rsid w:val="00BC7CAC"/>
    <w:rsid w:val="00BD5ED3"/>
    <w:rsid w:val="00BD6722"/>
    <w:rsid w:val="00BE35E2"/>
    <w:rsid w:val="00BE39CB"/>
    <w:rsid w:val="00BE3EAF"/>
    <w:rsid w:val="00BF3541"/>
    <w:rsid w:val="00BF6617"/>
    <w:rsid w:val="00BF7404"/>
    <w:rsid w:val="00C00D4E"/>
    <w:rsid w:val="00C0192D"/>
    <w:rsid w:val="00C05380"/>
    <w:rsid w:val="00C05E56"/>
    <w:rsid w:val="00C0734E"/>
    <w:rsid w:val="00C1127E"/>
    <w:rsid w:val="00C12909"/>
    <w:rsid w:val="00C12FA0"/>
    <w:rsid w:val="00C13A14"/>
    <w:rsid w:val="00C1530F"/>
    <w:rsid w:val="00C1544C"/>
    <w:rsid w:val="00C15684"/>
    <w:rsid w:val="00C21233"/>
    <w:rsid w:val="00C224CA"/>
    <w:rsid w:val="00C252CD"/>
    <w:rsid w:val="00C36C86"/>
    <w:rsid w:val="00C37320"/>
    <w:rsid w:val="00C377A7"/>
    <w:rsid w:val="00C37B63"/>
    <w:rsid w:val="00C37CAC"/>
    <w:rsid w:val="00C45721"/>
    <w:rsid w:val="00C4696C"/>
    <w:rsid w:val="00C47DBB"/>
    <w:rsid w:val="00C51DBA"/>
    <w:rsid w:val="00C554A6"/>
    <w:rsid w:val="00C64329"/>
    <w:rsid w:val="00C6445F"/>
    <w:rsid w:val="00C6618C"/>
    <w:rsid w:val="00C745EC"/>
    <w:rsid w:val="00C838ED"/>
    <w:rsid w:val="00C91BCC"/>
    <w:rsid w:val="00C95203"/>
    <w:rsid w:val="00CA405E"/>
    <w:rsid w:val="00CA4454"/>
    <w:rsid w:val="00CB0741"/>
    <w:rsid w:val="00CB4A35"/>
    <w:rsid w:val="00CB4FC2"/>
    <w:rsid w:val="00CB77D7"/>
    <w:rsid w:val="00CC0F98"/>
    <w:rsid w:val="00CC1383"/>
    <w:rsid w:val="00CC65C6"/>
    <w:rsid w:val="00CC6831"/>
    <w:rsid w:val="00CC6CA1"/>
    <w:rsid w:val="00CD1994"/>
    <w:rsid w:val="00CD31A5"/>
    <w:rsid w:val="00CD3C93"/>
    <w:rsid w:val="00CD631B"/>
    <w:rsid w:val="00CD68F9"/>
    <w:rsid w:val="00CD6A3B"/>
    <w:rsid w:val="00CE0C11"/>
    <w:rsid w:val="00CE2047"/>
    <w:rsid w:val="00CE5ECF"/>
    <w:rsid w:val="00CE763B"/>
    <w:rsid w:val="00CF0274"/>
    <w:rsid w:val="00CF0727"/>
    <w:rsid w:val="00CF5883"/>
    <w:rsid w:val="00CF795D"/>
    <w:rsid w:val="00D00AF0"/>
    <w:rsid w:val="00D05ED7"/>
    <w:rsid w:val="00D14921"/>
    <w:rsid w:val="00D2060A"/>
    <w:rsid w:val="00D2098A"/>
    <w:rsid w:val="00D24F2E"/>
    <w:rsid w:val="00D327D7"/>
    <w:rsid w:val="00D342F0"/>
    <w:rsid w:val="00D5050A"/>
    <w:rsid w:val="00D522BA"/>
    <w:rsid w:val="00D5331A"/>
    <w:rsid w:val="00D5393E"/>
    <w:rsid w:val="00D5452B"/>
    <w:rsid w:val="00D6229C"/>
    <w:rsid w:val="00D6424B"/>
    <w:rsid w:val="00D7483C"/>
    <w:rsid w:val="00D820CB"/>
    <w:rsid w:val="00D85677"/>
    <w:rsid w:val="00D87FC8"/>
    <w:rsid w:val="00D93A4B"/>
    <w:rsid w:val="00D94DFD"/>
    <w:rsid w:val="00D9553D"/>
    <w:rsid w:val="00DA3724"/>
    <w:rsid w:val="00DA69D8"/>
    <w:rsid w:val="00DB396C"/>
    <w:rsid w:val="00DB54D5"/>
    <w:rsid w:val="00DB60C2"/>
    <w:rsid w:val="00DC13C0"/>
    <w:rsid w:val="00DC6B73"/>
    <w:rsid w:val="00DD332C"/>
    <w:rsid w:val="00DD4674"/>
    <w:rsid w:val="00DD4C61"/>
    <w:rsid w:val="00DD626A"/>
    <w:rsid w:val="00DD7256"/>
    <w:rsid w:val="00DE1CF3"/>
    <w:rsid w:val="00DE4671"/>
    <w:rsid w:val="00DE5EC5"/>
    <w:rsid w:val="00DF6093"/>
    <w:rsid w:val="00E00142"/>
    <w:rsid w:val="00E00286"/>
    <w:rsid w:val="00E02863"/>
    <w:rsid w:val="00E06AE1"/>
    <w:rsid w:val="00E13334"/>
    <w:rsid w:val="00E21364"/>
    <w:rsid w:val="00E23C9C"/>
    <w:rsid w:val="00E2479C"/>
    <w:rsid w:val="00E257C2"/>
    <w:rsid w:val="00E270AD"/>
    <w:rsid w:val="00E27DDC"/>
    <w:rsid w:val="00E31D02"/>
    <w:rsid w:val="00E31D55"/>
    <w:rsid w:val="00E3392C"/>
    <w:rsid w:val="00E507E3"/>
    <w:rsid w:val="00E6092D"/>
    <w:rsid w:val="00E60A15"/>
    <w:rsid w:val="00E60AA0"/>
    <w:rsid w:val="00E616CD"/>
    <w:rsid w:val="00E620BC"/>
    <w:rsid w:val="00E637FB"/>
    <w:rsid w:val="00E65D28"/>
    <w:rsid w:val="00E706AF"/>
    <w:rsid w:val="00E70E9E"/>
    <w:rsid w:val="00E73CAF"/>
    <w:rsid w:val="00E73D9B"/>
    <w:rsid w:val="00E84BB4"/>
    <w:rsid w:val="00EA7B46"/>
    <w:rsid w:val="00EB04BD"/>
    <w:rsid w:val="00EB0CFC"/>
    <w:rsid w:val="00EB59BD"/>
    <w:rsid w:val="00EC11BD"/>
    <w:rsid w:val="00ED0193"/>
    <w:rsid w:val="00ED0B44"/>
    <w:rsid w:val="00ED11CC"/>
    <w:rsid w:val="00ED2BA7"/>
    <w:rsid w:val="00ED366B"/>
    <w:rsid w:val="00ED3C58"/>
    <w:rsid w:val="00EE2838"/>
    <w:rsid w:val="00EE36DC"/>
    <w:rsid w:val="00EF1BF7"/>
    <w:rsid w:val="00EF31DD"/>
    <w:rsid w:val="00EF4764"/>
    <w:rsid w:val="00F047BB"/>
    <w:rsid w:val="00F076D1"/>
    <w:rsid w:val="00F116F6"/>
    <w:rsid w:val="00F1180E"/>
    <w:rsid w:val="00F2091B"/>
    <w:rsid w:val="00F2127D"/>
    <w:rsid w:val="00F21BBF"/>
    <w:rsid w:val="00F25CEC"/>
    <w:rsid w:val="00F25F90"/>
    <w:rsid w:val="00F320C4"/>
    <w:rsid w:val="00F32619"/>
    <w:rsid w:val="00F356C5"/>
    <w:rsid w:val="00F41DA9"/>
    <w:rsid w:val="00F467AE"/>
    <w:rsid w:val="00F52ECF"/>
    <w:rsid w:val="00F5717E"/>
    <w:rsid w:val="00F65547"/>
    <w:rsid w:val="00F66D51"/>
    <w:rsid w:val="00F72D71"/>
    <w:rsid w:val="00F7319F"/>
    <w:rsid w:val="00F73D43"/>
    <w:rsid w:val="00F81095"/>
    <w:rsid w:val="00F83BE9"/>
    <w:rsid w:val="00F8757A"/>
    <w:rsid w:val="00F87C32"/>
    <w:rsid w:val="00F90EFB"/>
    <w:rsid w:val="00F910FD"/>
    <w:rsid w:val="00F91DF8"/>
    <w:rsid w:val="00F944EB"/>
    <w:rsid w:val="00F973D3"/>
    <w:rsid w:val="00FA775F"/>
    <w:rsid w:val="00FB2AC6"/>
    <w:rsid w:val="00FB6247"/>
    <w:rsid w:val="00FC163A"/>
    <w:rsid w:val="00FC5550"/>
    <w:rsid w:val="00FD0432"/>
    <w:rsid w:val="00FD5554"/>
    <w:rsid w:val="00FE08B6"/>
    <w:rsid w:val="00FE252A"/>
    <w:rsid w:val="00FE4CB1"/>
    <w:rsid w:val="00FE4F0E"/>
    <w:rsid w:val="00FE6BDF"/>
    <w:rsid w:val="00FE74E1"/>
    <w:rsid w:val="00FF04C3"/>
    <w:rsid w:val="00FF77D0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48E5A"/>
  <w14:defaultImageDpi w14:val="0"/>
  <w15:docId w15:val="{6A2B9795-5A41-4394-B3AE-81491FF2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7C242A"/>
    <w:pPr>
      <w:adjustRightInd w:val="0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customStyle="1" w:styleId="prilozhenieglava">
    <w:name w:val="prilozhenie glava"/>
    <w:basedOn w:val="a"/>
    <w:uiPriority w:val="99"/>
    <w:rsid w:val="00CB77D7"/>
    <w:pPr>
      <w:autoSpaceDE/>
      <w:autoSpaceDN/>
      <w:spacing w:before="240" w:after="240"/>
      <w:jc w:val="center"/>
    </w:pPr>
    <w:rPr>
      <w:b/>
      <w:bCs/>
      <w:caps/>
      <w:sz w:val="24"/>
      <w:szCs w:val="24"/>
      <w:lang w:eastAsia="en-US"/>
    </w:rPr>
  </w:style>
  <w:style w:type="paragraph" w:styleId="a7">
    <w:name w:val="Body Text Indent"/>
    <w:basedOn w:val="a"/>
    <w:link w:val="a8"/>
    <w:uiPriority w:val="99"/>
    <w:semiHidden/>
    <w:rsid w:val="00CB77D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B77D7"/>
    <w:rPr>
      <w:rFonts w:cs="Times New Roman"/>
      <w:sz w:val="20"/>
      <w:szCs w:val="20"/>
    </w:rPr>
  </w:style>
  <w:style w:type="paragraph" w:customStyle="1" w:styleId="a9">
    <w:name w:val="Знак"/>
    <w:basedOn w:val="a"/>
    <w:uiPriority w:val="99"/>
    <w:rsid w:val="00CB77D7"/>
    <w:pPr>
      <w:autoSpaceDE/>
      <w:autoSpaceDN/>
      <w:spacing w:after="160"/>
    </w:pPr>
    <w:rPr>
      <w:rFonts w:ascii="Arial" w:hAnsi="Arial" w:cs="Arial"/>
      <w:b/>
      <w:bCs/>
      <w:color w:val="FFFFFF"/>
      <w:sz w:val="32"/>
      <w:szCs w:val="32"/>
      <w:lang w:val="en-US" w:eastAsia="en-US"/>
    </w:rPr>
  </w:style>
  <w:style w:type="character" w:styleId="HTML">
    <w:name w:val="HTML Typewriter"/>
    <w:basedOn w:val="a0"/>
    <w:uiPriority w:val="99"/>
    <w:semiHidden/>
    <w:rsid w:val="00CB77D7"/>
    <w:rPr>
      <w:rFonts w:ascii="Courier New" w:hAnsi="Courier New" w:cs="Courier New"/>
      <w:sz w:val="20"/>
      <w:szCs w:val="20"/>
    </w:rPr>
  </w:style>
  <w:style w:type="paragraph" w:customStyle="1" w:styleId="prilozhenie">
    <w:name w:val="prilozhenie"/>
    <w:basedOn w:val="a"/>
    <w:uiPriority w:val="99"/>
    <w:rsid w:val="00C45721"/>
    <w:pPr>
      <w:autoSpaceDE/>
      <w:autoSpaceDN/>
      <w:ind w:firstLine="709"/>
      <w:jc w:val="both"/>
    </w:pPr>
    <w:rPr>
      <w:sz w:val="24"/>
      <w:szCs w:val="24"/>
      <w:lang w:eastAsia="en-US"/>
    </w:rPr>
  </w:style>
  <w:style w:type="character" w:customStyle="1" w:styleId="SUBST">
    <w:name w:val="__SUBST"/>
    <w:uiPriority w:val="99"/>
    <w:rsid w:val="00675503"/>
    <w:rPr>
      <w:b/>
      <w:i/>
      <w:sz w:val="22"/>
    </w:rPr>
  </w:style>
  <w:style w:type="paragraph" w:styleId="aa">
    <w:name w:val="Balloon Text"/>
    <w:basedOn w:val="a"/>
    <w:link w:val="ab"/>
    <w:uiPriority w:val="99"/>
    <w:semiHidden/>
    <w:rsid w:val="00851F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51FE1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FE08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List Paragraph"/>
    <w:basedOn w:val="a"/>
    <w:link w:val="af"/>
    <w:uiPriority w:val="34"/>
    <w:qFormat/>
    <w:rsid w:val="001D3958"/>
    <w:pPr>
      <w:autoSpaceDE/>
      <w:autoSpaceDN/>
      <w:ind w:left="720"/>
      <w:contextualSpacing/>
    </w:pPr>
    <w:rPr>
      <w:sz w:val="24"/>
      <w:szCs w:val="24"/>
    </w:rPr>
  </w:style>
  <w:style w:type="character" w:styleId="af0">
    <w:name w:val="Hyperlink"/>
    <w:basedOn w:val="a0"/>
    <w:uiPriority w:val="99"/>
    <w:rsid w:val="00687041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locked/>
    <w:rsid w:val="003E4654"/>
    <w:rPr>
      <w:b/>
      <w:sz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E4654"/>
    <w:pPr>
      <w:widowControl w:val="0"/>
      <w:shd w:val="clear" w:color="auto" w:fill="FFFFFF"/>
      <w:autoSpaceDE/>
      <w:autoSpaceDN/>
      <w:spacing w:after="300" w:line="317" w:lineRule="exact"/>
      <w:jc w:val="center"/>
    </w:pPr>
    <w:rPr>
      <w:b/>
      <w:bCs/>
      <w:sz w:val="27"/>
      <w:szCs w:val="27"/>
    </w:rPr>
  </w:style>
  <w:style w:type="character" w:customStyle="1" w:styleId="af1">
    <w:name w:val="Основной текст_"/>
    <w:link w:val="1"/>
    <w:locked/>
    <w:rsid w:val="00C12909"/>
    <w:rPr>
      <w:sz w:val="27"/>
      <w:shd w:val="clear" w:color="auto" w:fill="FFFFFF"/>
    </w:rPr>
  </w:style>
  <w:style w:type="paragraph" w:customStyle="1" w:styleId="1">
    <w:name w:val="Основной текст1"/>
    <w:basedOn w:val="a"/>
    <w:link w:val="af1"/>
    <w:rsid w:val="00C12909"/>
    <w:pPr>
      <w:widowControl w:val="0"/>
      <w:shd w:val="clear" w:color="auto" w:fill="FFFFFF"/>
      <w:autoSpaceDE/>
      <w:autoSpaceDN/>
      <w:spacing w:line="317" w:lineRule="exact"/>
      <w:jc w:val="both"/>
    </w:pPr>
    <w:rPr>
      <w:sz w:val="27"/>
      <w:szCs w:val="27"/>
    </w:rPr>
  </w:style>
  <w:style w:type="character" w:customStyle="1" w:styleId="af">
    <w:name w:val="Абзац списка Знак"/>
    <w:link w:val="ae"/>
    <w:uiPriority w:val="34"/>
    <w:locked/>
    <w:rsid w:val="00C019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21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5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ussnef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3BDFB-FA8C-4782-A518-09D5E1CB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363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25</vt:lpstr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25</dc:title>
  <dc:subject/>
  <dc:creator>Prof-RomanovaAA</dc:creator>
  <cp:keywords/>
  <dc:description/>
  <cp:lastModifiedBy>Баженова Марина Сергеевна</cp:lastModifiedBy>
  <cp:revision>4</cp:revision>
  <cp:lastPrinted>2026-05-08T13:20:00Z</cp:lastPrinted>
  <dcterms:created xsi:type="dcterms:W3CDTF">2026-05-08T13:20:00Z</dcterms:created>
  <dcterms:modified xsi:type="dcterms:W3CDTF">2026-05-13T11:33:00Z</dcterms:modified>
</cp:coreProperties>
</file>