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84154F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AB236F" w:rsidRPr="00D4052F" w:rsidRDefault="00D4052F" w:rsidP="00D4052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March</w:t>
      </w:r>
      <w:r w:rsidRPr="00D405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410F0">
        <w:rPr>
          <w:rFonts w:ascii="Arial" w:eastAsia="Times New Roman" w:hAnsi="Arial" w:cs="Arial"/>
          <w:b/>
          <w:color w:val="000000"/>
          <w:sz w:val="28"/>
          <w:szCs w:val="28"/>
        </w:rPr>
        <w:t>15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t>20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21</w:t>
      </w:r>
      <w:r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="00AB236F" w:rsidRPr="003646F2"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:rsidR="00AB236F" w:rsidRDefault="00D4052F" w:rsidP="00D4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D4052F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Support of cultural traditi</w:t>
      </w:r>
      <w:r w:rsidR="00EE6020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ons of </w:t>
      </w:r>
      <w:r w:rsidRPr="00D4052F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the North</w:t>
      </w:r>
      <w:r w:rsidR="00EE6020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indigenous peoples</w:t>
      </w:r>
      <w:r w:rsidRPr="00D4052F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is again among </w:t>
      </w:r>
      <w:proofErr w:type="spellStart"/>
      <w:r w:rsidRPr="00D4052F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>RussNeft's</w:t>
      </w:r>
      <w:proofErr w:type="spellEnd"/>
      <w:r w:rsidRPr="00D4052F"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charitable projects</w:t>
      </w:r>
    </w:p>
    <w:p w:rsidR="00D4052F" w:rsidRPr="00D4052F" w:rsidRDefault="00D4052F" w:rsidP="00D405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4D0494" w:rsidRPr="004D0494" w:rsidRDefault="004D0494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D0494">
        <w:rPr>
          <w:rFonts w:eastAsia="Times New Roman"/>
          <w:color w:val="000000"/>
          <w:sz w:val="28"/>
          <w:szCs w:val="28"/>
          <w:lang w:val="en-US"/>
        </w:rPr>
        <w:t>PJSC «</w:t>
      </w:r>
      <w:proofErr w:type="spellStart"/>
      <w:r w:rsidRPr="004D0494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Pr="004D0494">
        <w:rPr>
          <w:rFonts w:eastAsia="Times New Roman"/>
          <w:color w:val="000000"/>
          <w:sz w:val="28"/>
          <w:szCs w:val="28"/>
          <w:lang w:val="en-US"/>
        </w:rPr>
        <w:t xml:space="preserve">» took part in charity programs aimed at promoting original culture and traditional economy of indigenous peoples of Khanty-Mansi Autonomous </w:t>
      </w:r>
      <w:proofErr w:type="spellStart"/>
      <w:r w:rsidRPr="004D0494">
        <w:rPr>
          <w:rFonts w:eastAsia="Times New Roman"/>
          <w:color w:val="000000"/>
          <w:sz w:val="28"/>
          <w:szCs w:val="28"/>
          <w:lang w:val="en-US"/>
        </w:rPr>
        <w:t>Okrug</w:t>
      </w:r>
      <w:proofErr w:type="spellEnd"/>
      <w:r w:rsidRPr="004D0494">
        <w:rPr>
          <w:rFonts w:eastAsia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4D0494">
        <w:rPr>
          <w:rFonts w:eastAsia="Times New Roman"/>
          <w:color w:val="000000"/>
          <w:sz w:val="28"/>
          <w:szCs w:val="28"/>
          <w:lang w:val="en-US"/>
        </w:rPr>
        <w:t>Ugra</w:t>
      </w:r>
      <w:proofErr w:type="spellEnd"/>
      <w:r w:rsidRPr="004D0494">
        <w:rPr>
          <w:rFonts w:eastAsia="Times New Roman"/>
          <w:color w:val="000000"/>
          <w:sz w:val="28"/>
          <w:szCs w:val="28"/>
          <w:lang w:val="en-US"/>
        </w:rPr>
        <w:t>.</w:t>
      </w:r>
    </w:p>
    <w:p w:rsidR="00AB236F" w:rsidRPr="004D0494" w:rsidRDefault="004D0494" w:rsidP="004D04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  <w:szCs w:val="28"/>
          <w:lang w:val="en-US"/>
        </w:rPr>
        <w:t xml:space="preserve">The </w:t>
      </w:r>
      <w:proofErr w:type="spellStart"/>
      <w:r>
        <w:rPr>
          <w:rFonts w:eastAsia="Times New Roman"/>
          <w:color w:val="000000"/>
          <w:sz w:val="28"/>
          <w:szCs w:val="28"/>
          <w:lang w:val="en-US"/>
        </w:rPr>
        <w:t>С</w:t>
      </w:r>
      <w:r w:rsidRPr="004D0494">
        <w:rPr>
          <w:rFonts w:eastAsia="Times New Roman"/>
          <w:color w:val="000000"/>
          <w:sz w:val="28"/>
          <w:szCs w:val="28"/>
          <w:lang w:val="en-US"/>
        </w:rPr>
        <w:t>ompany</w:t>
      </w:r>
      <w:proofErr w:type="spellEnd"/>
      <w:r w:rsidRPr="004D0494">
        <w:rPr>
          <w:rFonts w:eastAsia="Times New Roman"/>
          <w:color w:val="000000"/>
          <w:sz w:val="28"/>
          <w:szCs w:val="28"/>
          <w:lang w:val="en-US"/>
        </w:rPr>
        <w:t xml:space="preserve"> donated 450,000 rubles for financial support of organizations whose activities </w:t>
      </w:r>
      <w:proofErr w:type="gramStart"/>
      <w:r w:rsidRPr="004D0494">
        <w:rPr>
          <w:rFonts w:eastAsia="Times New Roman"/>
          <w:color w:val="000000"/>
          <w:sz w:val="28"/>
          <w:szCs w:val="28"/>
          <w:lang w:val="en-US"/>
        </w:rPr>
        <w:t>are aimed</w:t>
      </w:r>
      <w:proofErr w:type="gramEnd"/>
      <w:r w:rsidRPr="004D0494">
        <w:rPr>
          <w:rFonts w:eastAsia="Times New Roman"/>
          <w:color w:val="000000"/>
          <w:sz w:val="28"/>
          <w:szCs w:val="28"/>
          <w:lang w:val="en-US"/>
        </w:rPr>
        <w:t xml:space="preserve"> at revival, preservation and development of folk arts and crafts, traditional crafts, preservation and continuity in the development of ancient traditions of small peoples of the North</w:t>
      </w:r>
      <w:r w:rsidR="00C54AE3" w:rsidRPr="00C54AE3">
        <w:rPr>
          <w:rFonts w:eastAsia="Times New Roman"/>
          <w:color w:val="000000"/>
          <w:sz w:val="28"/>
          <w:szCs w:val="28"/>
          <w:lang w:val="en-US"/>
        </w:rPr>
        <w:t xml:space="preserve">. </w:t>
      </w:r>
      <w:r w:rsidRPr="004D0494">
        <w:rPr>
          <w:rFonts w:eastAsia="Times New Roman"/>
          <w:color w:val="000000"/>
          <w:sz w:val="28"/>
          <w:szCs w:val="28"/>
          <w:lang w:val="en-US"/>
        </w:rPr>
        <w:t>Among them are the Inter-settlement Center of National Trades and Crafts in the</w:t>
      </w:r>
      <w:r w:rsidR="00C54AE3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54AE3">
        <w:rPr>
          <w:rFonts w:eastAsia="Times New Roman"/>
          <w:color w:val="000000"/>
          <w:sz w:val="28"/>
          <w:szCs w:val="28"/>
          <w:lang w:val="en-US"/>
        </w:rPr>
        <w:t>Agan</w:t>
      </w:r>
      <w:proofErr w:type="spellEnd"/>
      <w:r w:rsidR="00C54AE3">
        <w:rPr>
          <w:rFonts w:eastAsia="Times New Roman"/>
          <w:color w:val="000000"/>
          <w:sz w:val="28"/>
          <w:szCs w:val="28"/>
          <w:lang w:val="en-US"/>
        </w:rPr>
        <w:t xml:space="preserve"> Village and the "Saving </w:t>
      </w:r>
      <w:proofErr w:type="spellStart"/>
      <w:r w:rsidR="00C54AE3">
        <w:rPr>
          <w:rFonts w:eastAsia="Times New Roman"/>
          <w:color w:val="000000"/>
          <w:sz w:val="28"/>
          <w:szCs w:val="28"/>
          <w:lang w:val="en-US"/>
        </w:rPr>
        <w:t>U</w:t>
      </w:r>
      <w:r w:rsidRPr="004D0494">
        <w:rPr>
          <w:rFonts w:eastAsia="Times New Roman"/>
          <w:color w:val="000000"/>
          <w:sz w:val="28"/>
          <w:szCs w:val="28"/>
          <w:lang w:val="en-US"/>
        </w:rPr>
        <w:t>gra</w:t>
      </w:r>
      <w:proofErr w:type="spellEnd"/>
      <w:r w:rsidRPr="004D0494">
        <w:rPr>
          <w:rFonts w:eastAsia="Times New Roman"/>
          <w:color w:val="000000"/>
          <w:sz w:val="28"/>
          <w:szCs w:val="28"/>
          <w:lang w:val="en-US"/>
        </w:rPr>
        <w:t>" Public Organization.</w:t>
      </w:r>
    </w:p>
    <w:p w:rsidR="00AB236F" w:rsidRDefault="00AB236F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D0494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54AE3" w:rsidRPr="00C54AE3">
        <w:rPr>
          <w:rFonts w:eastAsia="Times New Roman"/>
          <w:color w:val="000000"/>
          <w:sz w:val="28"/>
          <w:szCs w:val="28"/>
          <w:lang w:val="en-US"/>
        </w:rPr>
        <w:t>RussNeft</w:t>
      </w:r>
      <w:proofErr w:type="spellEnd"/>
      <w:r w:rsidR="00C54AE3" w:rsidRPr="00C54AE3">
        <w:rPr>
          <w:rFonts w:eastAsia="Times New Roman"/>
          <w:color w:val="000000"/>
          <w:sz w:val="28"/>
          <w:szCs w:val="28"/>
          <w:lang w:val="en-US"/>
        </w:rPr>
        <w:t xml:space="preserve"> is a traditional sponsor in organizing and holding folk festivals of indigenous peoples of the North, which </w:t>
      </w:r>
      <w:proofErr w:type="gramStart"/>
      <w:r w:rsidR="00C54AE3" w:rsidRPr="00C54AE3">
        <w:rPr>
          <w:rFonts w:eastAsia="Times New Roman"/>
          <w:color w:val="000000"/>
          <w:sz w:val="28"/>
          <w:szCs w:val="28"/>
          <w:lang w:val="en-US"/>
        </w:rPr>
        <w:t>are held</w:t>
      </w:r>
      <w:proofErr w:type="gramEnd"/>
      <w:r w:rsidR="00C54AE3" w:rsidRPr="00C54AE3">
        <w:rPr>
          <w:rFonts w:eastAsia="Times New Roman"/>
          <w:color w:val="000000"/>
          <w:sz w:val="28"/>
          <w:szCs w:val="28"/>
          <w:lang w:val="en-US"/>
        </w:rPr>
        <w:t xml:space="preserve"> annually in the settlements of Nizhnevartovsk district: "Day of Hunter and Reindeer Breeder", "Day of Grey Crow Arrival", "Autumn Holiday" and others. </w:t>
      </w:r>
      <w:r w:rsidR="00DB472E">
        <w:rPr>
          <w:rFonts w:eastAsia="Times New Roman"/>
          <w:color w:val="000000"/>
          <w:sz w:val="28"/>
          <w:szCs w:val="28"/>
          <w:lang w:val="en-US"/>
        </w:rPr>
        <w:t>T</w:t>
      </w:r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 xml:space="preserve">he </w:t>
      </w:r>
      <w:proofErr w:type="spellStart"/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>Okrug</w:t>
      </w:r>
      <w:proofErr w:type="spellEnd"/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 xml:space="preserve"> Contest of Professional Mastery among reindeer breeders for the </w:t>
      </w:r>
      <w:proofErr w:type="spellStart"/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>Ugra</w:t>
      </w:r>
      <w:proofErr w:type="spellEnd"/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 xml:space="preserve"> Governor's Cup </w:t>
      </w:r>
      <w:proofErr w:type="gramStart"/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>is</w:t>
      </w:r>
      <w:r w:rsidR="0084154F" w:rsidRPr="0084154F">
        <w:rPr>
          <w:rFonts w:eastAsia="Times New Roman"/>
          <w:color w:val="000000"/>
          <w:sz w:val="28"/>
          <w:szCs w:val="28"/>
          <w:lang w:val="en-US"/>
        </w:rPr>
        <w:t xml:space="preserve"> </w:t>
      </w:r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>held</w:t>
      </w:r>
      <w:proofErr w:type="gramEnd"/>
      <w:r w:rsidR="00DB472E">
        <w:rPr>
          <w:rFonts w:eastAsia="Times New Roman"/>
          <w:color w:val="000000"/>
          <w:sz w:val="28"/>
          <w:szCs w:val="28"/>
          <w:lang w:val="en-US"/>
        </w:rPr>
        <w:t xml:space="preserve"> w</w:t>
      </w:r>
      <w:r w:rsidR="00DB472E" w:rsidRPr="00EE6020">
        <w:rPr>
          <w:rFonts w:eastAsia="Times New Roman"/>
          <w:color w:val="000000"/>
          <w:sz w:val="28"/>
          <w:szCs w:val="28"/>
          <w:lang w:val="en-US"/>
        </w:rPr>
        <w:t>it</w:t>
      </w:r>
      <w:r w:rsidR="00DB472E">
        <w:rPr>
          <w:rFonts w:eastAsia="Times New Roman"/>
          <w:color w:val="000000"/>
          <w:sz w:val="28"/>
          <w:szCs w:val="28"/>
          <w:lang w:val="en-US"/>
        </w:rPr>
        <w:t>h the financial support of the C</w:t>
      </w:r>
      <w:r w:rsidR="00DB472E" w:rsidRPr="00EE6020">
        <w:rPr>
          <w:rFonts w:eastAsia="Times New Roman"/>
          <w:color w:val="000000"/>
          <w:sz w:val="28"/>
          <w:szCs w:val="28"/>
          <w:lang w:val="en-US"/>
        </w:rPr>
        <w:t>ompany</w:t>
      </w:r>
      <w:r w:rsidR="00EE6020" w:rsidRPr="00EE6020">
        <w:rPr>
          <w:rFonts w:eastAsia="Times New Roman"/>
          <w:color w:val="000000"/>
          <w:sz w:val="28"/>
          <w:szCs w:val="28"/>
          <w:lang w:val="en-US"/>
        </w:rPr>
        <w:t xml:space="preserve">.  </w:t>
      </w:r>
    </w:p>
    <w:p w:rsidR="00EE6020" w:rsidRPr="00EE6020" w:rsidRDefault="00EE6020" w:rsidP="00AB23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84154F" w:rsidRDefault="0084154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bookmarkStart w:id="0" w:name="_GoBack"/>
      <w:bookmarkEnd w:id="0"/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lastRenderedPageBreak/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top-10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headcount of the Company is around 10,000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0F0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54F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4A7C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cp:lastPrinted>2021-03-09T11:11:00Z</cp:lastPrinted>
  <dcterms:created xsi:type="dcterms:W3CDTF">2021-03-10T15:27:00Z</dcterms:created>
  <dcterms:modified xsi:type="dcterms:W3CDTF">2021-03-10T15:27:00Z</dcterms:modified>
</cp:coreProperties>
</file>